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52344D" w14:textId="494FFEE8" w:rsidR="00CA693B" w:rsidRPr="00AE59BF" w:rsidRDefault="00BE5199" w:rsidP="00CA693B">
      <w:pPr>
        <w:tabs>
          <w:tab w:val="center" w:pos="5953"/>
        </w:tabs>
        <w:spacing w:line="276" w:lineRule="auto"/>
        <w:jc w:val="center"/>
        <w:rPr>
          <w:b/>
          <w:bCs/>
          <w:sz w:val="40"/>
          <w:szCs w:val="40"/>
        </w:rPr>
      </w:pPr>
      <w:r>
        <w:rPr>
          <w:b/>
          <w:bCs/>
          <w:sz w:val="40"/>
          <w:szCs w:val="40"/>
        </w:rPr>
        <w:t xml:space="preserve">  </w:t>
      </w:r>
      <w:r w:rsidR="00CA693B" w:rsidRPr="00AE59BF">
        <w:rPr>
          <w:b/>
          <w:bCs/>
          <w:sz w:val="40"/>
          <w:szCs w:val="40"/>
        </w:rPr>
        <w:t xml:space="preserve">TECHNICAL UNIVERSITY OF KOSICE </w:t>
      </w:r>
    </w:p>
    <w:p w14:paraId="49AD20B3" w14:textId="77777777" w:rsidR="00CA693B" w:rsidRPr="00AE59BF" w:rsidRDefault="00CA693B" w:rsidP="00CA693B">
      <w:pPr>
        <w:tabs>
          <w:tab w:val="center" w:pos="5953"/>
        </w:tabs>
        <w:spacing w:line="276" w:lineRule="auto"/>
        <w:jc w:val="center"/>
        <w:rPr>
          <w:b/>
          <w:bCs/>
          <w:sz w:val="40"/>
          <w:szCs w:val="40"/>
        </w:rPr>
      </w:pPr>
      <w:r w:rsidRPr="00AE59BF">
        <w:rPr>
          <w:b/>
          <w:bCs/>
          <w:sz w:val="40"/>
          <w:szCs w:val="40"/>
        </w:rPr>
        <w:t xml:space="preserve">DEPARTMENT OF COMPUTERS AND INFORMATICS </w:t>
      </w:r>
    </w:p>
    <w:p w14:paraId="11CC4BBF" w14:textId="77777777" w:rsidR="00CA693B" w:rsidRDefault="00CA693B" w:rsidP="00CA693B">
      <w:pPr>
        <w:tabs>
          <w:tab w:val="center" w:pos="5953"/>
        </w:tabs>
        <w:spacing w:line="276" w:lineRule="auto"/>
        <w:jc w:val="center"/>
        <w:rPr>
          <w:b/>
          <w:bCs/>
          <w:sz w:val="32"/>
          <w:szCs w:val="32"/>
        </w:rPr>
      </w:pPr>
    </w:p>
    <w:p w14:paraId="34F8F264" w14:textId="77777777" w:rsidR="00CA693B" w:rsidRDefault="00CA693B" w:rsidP="00CA693B">
      <w:pPr>
        <w:tabs>
          <w:tab w:val="center" w:pos="5953"/>
        </w:tabs>
        <w:spacing w:line="276" w:lineRule="auto"/>
        <w:rPr>
          <w:b/>
          <w:bCs/>
          <w:sz w:val="32"/>
          <w:szCs w:val="32"/>
        </w:rPr>
      </w:pPr>
    </w:p>
    <w:p w14:paraId="340EA025" w14:textId="77777777" w:rsidR="00CA693B" w:rsidRDefault="00CA693B" w:rsidP="00CA693B">
      <w:pPr>
        <w:tabs>
          <w:tab w:val="center" w:pos="5953"/>
        </w:tabs>
        <w:spacing w:line="276" w:lineRule="auto"/>
        <w:rPr>
          <w:b/>
          <w:bCs/>
          <w:sz w:val="32"/>
          <w:szCs w:val="32"/>
        </w:rPr>
      </w:pPr>
    </w:p>
    <w:p w14:paraId="356323B8" w14:textId="77777777" w:rsidR="00CA693B" w:rsidRDefault="00CA693B" w:rsidP="00CA693B">
      <w:pPr>
        <w:tabs>
          <w:tab w:val="center" w:pos="5953"/>
        </w:tabs>
        <w:spacing w:line="276" w:lineRule="auto"/>
        <w:rPr>
          <w:b/>
          <w:bCs/>
          <w:sz w:val="32"/>
          <w:szCs w:val="32"/>
        </w:rPr>
      </w:pPr>
    </w:p>
    <w:p w14:paraId="318EA21E" w14:textId="77777777" w:rsidR="00CA693B" w:rsidRDefault="00CA693B" w:rsidP="00CA693B">
      <w:pPr>
        <w:tabs>
          <w:tab w:val="center" w:pos="5953"/>
        </w:tabs>
        <w:spacing w:line="276" w:lineRule="auto"/>
        <w:rPr>
          <w:b/>
          <w:bCs/>
          <w:sz w:val="32"/>
          <w:szCs w:val="32"/>
        </w:rPr>
      </w:pPr>
    </w:p>
    <w:p w14:paraId="4D77A44B" w14:textId="77777777" w:rsidR="00CA693B" w:rsidRDefault="00CA693B" w:rsidP="00CA693B">
      <w:pPr>
        <w:tabs>
          <w:tab w:val="center" w:pos="5953"/>
        </w:tabs>
        <w:spacing w:line="276" w:lineRule="auto"/>
        <w:jc w:val="center"/>
        <w:rPr>
          <w:b/>
          <w:bCs/>
          <w:sz w:val="32"/>
          <w:szCs w:val="32"/>
        </w:rPr>
      </w:pPr>
    </w:p>
    <w:p w14:paraId="52F70843" w14:textId="42BF1243" w:rsidR="001777A8" w:rsidRPr="001777A8" w:rsidRDefault="00DA6613" w:rsidP="001777A8">
      <w:pPr>
        <w:tabs>
          <w:tab w:val="center" w:pos="5953"/>
        </w:tabs>
        <w:spacing w:line="276" w:lineRule="auto"/>
        <w:jc w:val="center"/>
        <w:rPr>
          <w:b/>
          <w:bCs/>
          <w:sz w:val="44"/>
          <w:szCs w:val="44"/>
          <w:lang w:val="en-US"/>
        </w:rPr>
      </w:pPr>
      <w:r>
        <w:rPr>
          <w:b/>
          <w:bCs/>
          <w:sz w:val="44"/>
          <w:szCs w:val="44"/>
          <w:lang w:val="en-US"/>
        </w:rPr>
        <w:t>Cloud technologies fundamentals</w:t>
      </w:r>
    </w:p>
    <w:p w14:paraId="0A7D4E50" w14:textId="06D2CA01" w:rsidR="00CA693B" w:rsidRPr="00AE59BF" w:rsidRDefault="00DA6613" w:rsidP="00CA693B">
      <w:pPr>
        <w:tabs>
          <w:tab w:val="center" w:pos="5953"/>
        </w:tabs>
        <w:spacing w:line="276" w:lineRule="auto"/>
        <w:jc w:val="center"/>
        <w:rPr>
          <w:sz w:val="44"/>
          <w:szCs w:val="44"/>
        </w:rPr>
      </w:pPr>
      <w:r>
        <w:rPr>
          <w:sz w:val="44"/>
          <w:szCs w:val="44"/>
        </w:rPr>
        <w:t>Docker flask mongo website documentation</w:t>
      </w:r>
    </w:p>
    <w:p w14:paraId="04320904" w14:textId="77777777" w:rsidR="00CA693B" w:rsidRDefault="00CA693B" w:rsidP="00CA693B">
      <w:pPr>
        <w:tabs>
          <w:tab w:val="center" w:pos="5953"/>
        </w:tabs>
        <w:spacing w:line="276" w:lineRule="auto"/>
        <w:rPr>
          <w:sz w:val="28"/>
          <w:szCs w:val="28"/>
        </w:rPr>
      </w:pPr>
    </w:p>
    <w:p w14:paraId="0E90A089" w14:textId="77777777" w:rsidR="00CA693B" w:rsidRDefault="00CA693B" w:rsidP="00CA693B">
      <w:pPr>
        <w:spacing w:before="240"/>
        <w:jc w:val="center"/>
        <w:rPr>
          <w:sz w:val="28"/>
          <w:szCs w:val="28"/>
        </w:rPr>
      </w:pPr>
    </w:p>
    <w:p w14:paraId="5D6B53EE" w14:textId="77777777" w:rsidR="00CA693B" w:rsidRDefault="00CA693B" w:rsidP="00CA693B">
      <w:pPr>
        <w:spacing w:before="240"/>
        <w:jc w:val="center"/>
        <w:rPr>
          <w:sz w:val="28"/>
          <w:szCs w:val="28"/>
        </w:rPr>
      </w:pPr>
    </w:p>
    <w:p w14:paraId="6F694E7F" w14:textId="77777777" w:rsidR="00CA693B" w:rsidRDefault="00CA693B" w:rsidP="00CA693B">
      <w:pPr>
        <w:spacing w:before="240"/>
        <w:rPr>
          <w:sz w:val="28"/>
          <w:szCs w:val="28"/>
        </w:rPr>
      </w:pPr>
    </w:p>
    <w:p w14:paraId="44C0C35D" w14:textId="77777777" w:rsidR="00CA693B" w:rsidRDefault="00CA693B" w:rsidP="00CA693B">
      <w:pPr>
        <w:spacing w:before="240"/>
        <w:rPr>
          <w:sz w:val="28"/>
          <w:szCs w:val="28"/>
        </w:rPr>
      </w:pPr>
    </w:p>
    <w:p w14:paraId="3213B2C2" w14:textId="04FF3BC9" w:rsidR="00CA693B" w:rsidRDefault="00CA693B" w:rsidP="00CA693B">
      <w:pPr>
        <w:spacing w:before="240"/>
        <w:jc w:val="center"/>
        <w:rPr>
          <w:sz w:val="28"/>
          <w:szCs w:val="28"/>
        </w:rPr>
      </w:pPr>
    </w:p>
    <w:p w14:paraId="4EA543F8" w14:textId="352D528B" w:rsidR="00AE59BF" w:rsidRDefault="00AE59BF" w:rsidP="00CA693B">
      <w:pPr>
        <w:spacing w:before="240"/>
        <w:jc w:val="center"/>
        <w:rPr>
          <w:sz w:val="28"/>
          <w:szCs w:val="28"/>
        </w:rPr>
      </w:pPr>
    </w:p>
    <w:p w14:paraId="26C462FB" w14:textId="571611C5" w:rsidR="00AE59BF" w:rsidRDefault="00AE59BF" w:rsidP="00CA693B">
      <w:pPr>
        <w:spacing w:before="240"/>
        <w:jc w:val="center"/>
        <w:rPr>
          <w:sz w:val="28"/>
          <w:szCs w:val="28"/>
        </w:rPr>
      </w:pPr>
    </w:p>
    <w:p w14:paraId="04B4A390" w14:textId="77777777" w:rsidR="00AE59BF" w:rsidRDefault="00AE59BF" w:rsidP="00CA693B">
      <w:pPr>
        <w:spacing w:before="240"/>
        <w:jc w:val="center"/>
        <w:rPr>
          <w:sz w:val="28"/>
          <w:szCs w:val="28"/>
        </w:rPr>
      </w:pPr>
    </w:p>
    <w:p w14:paraId="516D2D9D" w14:textId="3BFC49DF" w:rsidR="00CA693B" w:rsidRDefault="00CA693B" w:rsidP="00CA693B">
      <w:pPr>
        <w:rPr>
          <w:b/>
          <w:bCs/>
          <w:kern w:val="0"/>
          <w:sz w:val="40"/>
          <w:szCs w:val="40"/>
          <w14:ligatures w14:val="none"/>
        </w:rPr>
      </w:pPr>
      <w:r w:rsidRPr="00CA693B">
        <w:rPr>
          <w:b/>
          <w:bCs/>
          <w:kern w:val="0"/>
          <w:sz w:val="40"/>
          <w:szCs w:val="40"/>
          <w14:ligatures w14:val="none"/>
        </w:rPr>
        <w:t>202</w:t>
      </w:r>
      <w:r w:rsidR="00DA6613">
        <w:rPr>
          <w:b/>
          <w:bCs/>
          <w:kern w:val="0"/>
          <w:sz w:val="40"/>
          <w:szCs w:val="40"/>
          <w14:ligatures w14:val="none"/>
        </w:rPr>
        <w:t>6</w:t>
      </w:r>
      <w:r w:rsidRPr="00CA693B">
        <w:rPr>
          <w:b/>
          <w:bCs/>
          <w:kern w:val="0"/>
          <w:sz w:val="40"/>
          <w:szCs w:val="40"/>
          <w14:ligatures w14:val="none"/>
        </w:rPr>
        <w:t xml:space="preserve">                                                Danyl</w:t>
      </w:r>
      <w:r>
        <w:rPr>
          <w:b/>
          <w:bCs/>
          <w:kern w:val="0"/>
          <w:sz w:val="40"/>
          <w:szCs w:val="40"/>
          <w14:ligatures w14:val="none"/>
        </w:rPr>
        <w:t xml:space="preserve">o </w:t>
      </w:r>
      <w:r w:rsidRPr="00CA693B">
        <w:rPr>
          <w:b/>
          <w:bCs/>
          <w:kern w:val="0"/>
          <w:sz w:val="40"/>
          <w:szCs w:val="40"/>
          <w14:ligatures w14:val="none"/>
        </w:rPr>
        <w:t>Cherednychenko</w:t>
      </w:r>
    </w:p>
    <w:sdt>
      <w:sdtPr>
        <w:rPr>
          <w:rFonts w:asciiTheme="minorHAnsi" w:eastAsiaTheme="minorHAnsi" w:hAnsiTheme="minorHAnsi" w:cstheme="minorBidi"/>
          <w:color w:val="auto"/>
          <w:kern w:val="2"/>
          <w:sz w:val="22"/>
          <w:szCs w:val="22"/>
          <w:lang w:val="en-MY"/>
          <w14:ligatures w14:val="standardContextual"/>
        </w:rPr>
        <w:id w:val="312071750"/>
        <w:docPartObj>
          <w:docPartGallery w:val="Table of Contents"/>
          <w:docPartUnique/>
        </w:docPartObj>
      </w:sdtPr>
      <w:sdtEndPr>
        <w:rPr>
          <w:b/>
          <w:bCs/>
          <w:noProof/>
        </w:rPr>
      </w:sdtEndPr>
      <w:sdtContent>
        <w:p w14:paraId="00549B03" w14:textId="6345D6C4" w:rsidR="00FC5EB7" w:rsidRDefault="00FC5EB7" w:rsidP="00AE59BF">
          <w:pPr>
            <w:pStyle w:val="TOCHeading"/>
            <w:pageBreakBefore/>
          </w:pPr>
          <w:r>
            <w:t>Contents</w:t>
          </w:r>
        </w:p>
        <w:p w14:paraId="3BB0DF48" w14:textId="7571A196" w:rsidR="00F106AD" w:rsidRDefault="00FC5EB7">
          <w:pPr>
            <w:pStyle w:val="TOC1"/>
            <w:tabs>
              <w:tab w:val="left" w:pos="440"/>
              <w:tab w:val="right" w:leader="dot" w:pos="9350"/>
            </w:tabs>
            <w:rPr>
              <w:rFonts w:cstheme="minorBidi"/>
              <w:noProof/>
              <w:kern w:val="2"/>
              <w:sz w:val="24"/>
              <w:szCs w:val="24"/>
              <w14:ligatures w14:val="standardContextual"/>
            </w:rPr>
          </w:pPr>
          <w:r>
            <w:fldChar w:fldCharType="begin"/>
          </w:r>
          <w:r>
            <w:instrText xml:space="preserve"> TOC \o "1-3" \h \z \u </w:instrText>
          </w:r>
          <w:r>
            <w:fldChar w:fldCharType="separate"/>
          </w:r>
          <w:hyperlink w:anchor="_Toc225695666" w:history="1">
            <w:r w:rsidR="00F106AD" w:rsidRPr="00053D0E">
              <w:rPr>
                <w:rStyle w:val="Hyperlink"/>
                <w:noProof/>
                <w:lang w:val="en-MY"/>
              </w:rPr>
              <w:t>1.</w:t>
            </w:r>
            <w:r w:rsidR="00F106AD">
              <w:rPr>
                <w:rFonts w:cstheme="minorBidi"/>
                <w:noProof/>
                <w:kern w:val="2"/>
                <w:sz w:val="24"/>
                <w:szCs w:val="24"/>
                <w14:ligatures w14:val="standardContextual"/>
              </w:rPr>
              <w:tab/>
            </w:r>
            <w:r w:rsidR="00F106AD" w:rsidRPr="00053D0E">
              <w:rPr>
                <w:rStyle w:val="Hyperlink"/>
                <w:noProof/>
                <w:lang w:val="en-MY"/>
              </w:rPr>
              <w:t>Conditions for deploying and launching the application</w:t>
            </w:r>
            <w:r w:rsidR="00F106AD">
              <w:rPr>
                <w:noProof/>
                <w:webHidden/>
              </w:rPr>
              <w:tab/>
            </w:r>
            <w:r w:rsidR="00F106AD">
              <w:rPr>
                <w:noProof/>
                <w:webHidden/>
              </w:rPr>
              <w:fldChar w:fldCharType="begin"/>
            </w:r>
            <w:r w:rsidR="00F106AD">
              <w:rPr>
                <w:noProof/>
                <w:webHidden/>
              </w:rPr>
              <w:instrText xml:space="preserve"> PAGEREF _Toc225695666 \h </w:instrText>
            </w:r>
            <w:r w:rsidR="00F106AD">
              <w:rPr>
                <w:noProof/>
                <w:webHidden/>
              </w:rPr>
            </w:r>
            <w:r w:rsidR="00F106AD">
              <w:rPr>
                <w:noProof/>
                <w:webHidden/>
              </w:rPr>
              <w:fldChar w:fldCharType="separate"/>
            </w:r>
            <w:r w:rsidR="00F106AD">
              <w:rPr>
                <w:noProof/>
                <w:webHidden/>
              </w:rPr>
              <w:t>3</w:t>
            </w:r>
            <w:r w:rsidR="00F106AD">
              <w:rPr>
                <w:noProof/>
                <w:webHidden/>
              </w:rPr>
              <w:fldChar w:fldCharType="end"/>
            </w:r>
          </w:hyperlink>
        </w:p>
        <w:p w14:paraId="0B72AF17" w14:textId="74F33122" w:rsidR="00F106AD" w:rsidRDefault="00F106AD">
          <w:pPr>
            <w:pStyle w:val="TOC1"/>
            <w:tabs>
              <w:tab w:val="left" w:pos="440"/>
              <w:tab w:val="right" w:leader="dot" w:pos="9350"/>
            </w:tabs>
            <w:rPr>
              <w:rFonts w:cstheme="minorBidi"/>
              <w:noProof/>
              <w:kern w:val="2"/>
              <w:sz w:val="24"/>
              <w:szCs w:val="24"/>
              <w14:ligatures w14:val="standardContextual"/>
            </w:rPr>
          </w:pPr>
          <w:hyperlink w:anchor="_Toc225695667" w:history="1">
            <w:r w:rsidRPr="00053D0E">
              <w:rPr>
                <w:rStyle w:val="Hyperlink"/>
                <w:noProof/>
                <w:lang w:val="en-MY"/>
              </w:rPr>
              <w:t>2.</w:t>
            </w:r>
            <w:r>
              <w:rPr>
                <w:rFonts w:cstheme="minorBidi"/>
                <w:noProof/>
                <w:kern w:val="2"/>
                <w:sz w:val="24"/>
                <w:szCs w:val="24"/>
                <w14:ligatures w14:val="standardContextual"/>
              </w:rPr>
              <w:tab/>
            </w:r>
            <w:r w:rsidRPr="00053D0E">
              <w:rPr>
                <w:rStyle w:val="Hyperlink"/>
                <w:noProof/>
                <w:lang w:val="en-MY"/>
              </w:rPr>
              <w:t>Description of the application</w:t>
            </w:r>
            <w:r>
              <w:rPr>
                <w:noProof/>
                <w:webHidden/>
              </w:rPr>
              <w:tab/>
            </w:r>
            <w:r>
              <w:rPr>
                <w:noProof/>
                <w:webHidden/>
              </w:rPr>
              <w:fldChar w:fldCharType="begin"/>
            </w:r>
            <w:r>
              <w:rPr>
                <w:noProof/>
                <w:webHidden/>
              </w:rPr>
              <w:instrText xml:space="preserve"> PAGEREF _Toc225695667 \h </w:instrText>
            </w:r>
            <w:r>
              <w:rPr>
                <w:noProof/>
                <w:webHidden/>
              </w:rPr>
            </w:r>
            <w:r>
              <w:rPr>
                <w:noProof/>
                <w:webHidden/>
              </w:rPr>
              <w:fldChar w:fldCharType="separate"/>
            </w:r>
            <w:r>
              <w:rPr>
                <w:noProof/>
                <w:webHidden/>
              </w:rPr>
              <w:t>3</w:t>
            </w:r>
            <w:r>
              <w:rPr>
                <w:noProof/>
                <w:webHidden/>
              </w:rPr>
              <w:fldChar w:fldCharType="end"/>
            </w:r>
          </w:hyperlink>
        </w:p>
        <w:p w14:paraId="49B3C857" w14:textId="09559919" w:rsidR="00F106AD" w:rsidRDefault="00F106AD">
          <w:pPr>
            <w:pStyle w:val="TOC1"/>
            <w:tabs>
              <w:tab w:val="left" w:pos="440"/>
              <w:tab w:val="right" w:leader="dot" w:pos="9350"/>
            </w:tabs>
            <w:rPr>
              <w:rFonts w:cstheme="minorBidi"/>
              <w:noProof/>
              <w:kern w:val="2"/>
              <w:sz w:val="24"/>
              <w:szCs w:val="24"/>
              <w14:ligatures w14:val="standardContextual"/>
            </w:rPr>
          </w:pPr>
          <w:hyperlink w:anchor="_Toc225695668" w:history="1">
            <w:r w:rsidRPr="00053D0E">
              <w:rPr>
                <w:rStyle w:val="Hyperlink"/>
                <w:noProof/>
                <w:lang w:val="en-MY"/>
              </w:rPr>
              <w:t>3.</w:t>
            </w:r>
            <w:r>
              <w:rPr>
                <w:rFonts w:cstheme="minorBidi"/>
                <w:noProof/>
                <w:kern w:val="2"/>
                <w:sz w:val="24"/>
                <w:szCs w:val="24"/>
                <w14:ligatures w14:val="standardContextual"/>
              </w:rPr>
              <w:tab/>
            </w:r>
            <w:r w:rsidRPr="00053D0E">
              <w:rPr>
                <w:rStyle w:val="Hyperlink"/>
                <w:noProof/>
                <w:lang w:val="en-MY"/>
              </w:rPr>
              <w:t>Virtual networks and named volumes used by the application</w:t>
            </w:r>
            <w:r>
              <w:rPr>
                <w:noProof/>
                <w:webHidden/>
              </w:rPr>
              <w:tab/>
            </w:r>
            <w:r>
              <w:rPr>
                <w:noProof/>
                <w:webHidden/>
              </w:rPr>
              <w:fldChar w:fldCharType="begin"/>
            </w:r>
            <w:r>
              <w:rPr>
                <w:noProof/>
                <w:webHidden/>
              </w:rPr>
              <w:instrText xml:space="preserve"> PAGEREF _Toc225695668 \h </w:instrText>
            </w:r>
            <w:r>
              <w:rPr>
                <w:noProof/>
                <w:webHidden/>
              </w:rPr>
            </w:r>
            <w:r>
              <w:rPr>
                <w:noProof/>
                <w:webHidden/>
              </w:rPr>
              <w:fldChar w:fldCharType="separate"/>
            </w:r>
            <w:r>
              <w:rPr>
                <w:noProof/>
                <w:webHidden/>
              </w:rPr>
              <w:t>3</w:t>
            </w:r>
            <w:r>
              <w:rPr>
                <w:noProof/>
                <w:webHidden/>
              </w:rPr>
              <w:fldChar w:fldCharType="end"/>
            </w:r>
          </w:hyperlink>
        </w:p>
        <w:p w14:paraId="11199A49" w14:textId="0EF261F6" w:rsidR="00F106AD" w:rsidRDefault="00F106AD">
          <w:pPr>
            <w:pStyle w:val="TOC1"/>
            <w:tabs>
              <w:tab w:val="left" w:pos="440"/>
              <w:tab w:val="right" w:leader="dot" w:pos="9350"/>
            </w:tabs>
            <w:rPr>
              <w:rFonts w:cstheme="minorBidi"/>
              <w:noProof/>
              <w:kern w:val="2"/>
              <w:sz w:val="24"/>
              <w:szCs w:val="24"/>
              <w14:ligatures w14:val="standardContextual"/>
            </w:rPr>
          </w:pPr>
          <w:hyperlink w:anchor="_Toc225695669" w:history="1">
            <w:r w:rsidRPr="00053D0E">
              <w:rPr>
                <w:rStyle w:val="Hyperlink"/>
                <w:noProof/>
                <w:lang w:val="en-MY"/>
              </w:rPr>
              <w:t>4.</w:t>
            </w:r>
            <w:r>
              <w:rPr>
                <w:rFonts w:cstheme="minorBidi"/>
                <w:noProof/>
                <w:kern w:val="2"/>
                <w:sz w:val="24"/>
                <w:szCs w:val="24"/>
                <w14:ligatures w14:val="standardContextual"/>
              </w:rPr>
              <w:tab/>
            </w:r>
            <w:r w:rsidRPr="00053D0E">
              <w:rPr>
                <w:rStyle w:val="Hyperlink"/>
                <w:noProof/>
                <w:lang w:val="en-MY"/>
              </w:rPr>
              <w:t>Container configuration</w:t>
            </w:r>
            <w:r>
              <w:rPr>
                <w:noProof/>
                <w:webHidden/>
              </w:rPr>
              <w:tab/>
            </w:r>
            <w:r>
              <w:rPr>
                <w:noProof/>
                <w:webHidden/>
              </w:rPr>
              <w:fldChar w:fldCharType="begin"/>
            </w:r>
            <w:r>
              <w:rPr>
                <w:noProof/>
                <w:webHidden/>
              </w:rPr>
              <w:instrText xml:space="preserve"> PAGEREF _Toc225695669 \h </w:instrText>
            </w:r>
            <w:r>
              <w:rPr>
                <w:noProof/>
                <w:webHidden/>
              </w:rPr>
            </w:r>
            <w:r>
              <w:rPr>
                <w:noProof/>
                <w:webHidden/>
              </w:rPr>
              <w:fldChar w:fldCharType="separate"/>
            </w:r>
            <w:r>
              <w:rPr>
                <w:noProof/>
                <w:webHidden/>
              </w:rPr>
              <w:t>3</w:t>
            </w:r>
            <w:r>
              <w:rPr>
                <w:noProof/>
                <w:webHidden/>
              </w:rPr>
              <w:fldChar w:fldCharType="end"/>
            </w:r>
          </w:hyperlink>
        </w:p>
        <w:p w14:paraId="1E408C7B" w14:textId="634616FA" w:rsidR="00F106AD" w:rsidRDefault="00F106AD">
          <w:pPr>
            <w:pStyle w:val="TOC1"/>
            <w:tabs>
              <w:tab w:val="left" w:pos="440"/>
              <w:tab w:val="right" w:leader="dot" w:pos="9350"/>
            </w:tabs>
            <w:rPr>
              <w:rFonts w:cstheme="minorBidi"/>
              <w:noProof/>
              <w:kern w:val="2"/>
              <w:sz w:val="24"/>
              <w:szCs w:val="24"/>
              <w14:ligatures w14:val="standardContextual"/>
            </w:rPr>
          </w:pPr>
          <w:hyperlink w:anchor="_Toc225695670" w:history="1">
            <w:r w:rsidRPr="00053D0E">
              <w:rPr>
                <w:rStyle w:val="Hyperlink"/>
                <w:noProof/>
                <w:lang w:val="en-MY"/>
              </w:rPr>
              <w:t>5.</w:t>
            </w:r>
            <w:r>
              <w:rPr>
                <w:rFonts w:cstheme="minorBidi"/>
                <w:noProof/>
                <w:kern w:val="2"/>
                <w:sz w:val="24"/>
                <w:szCs w:val="24"/>
                <w14:ligatures w14:val="standardContextual"/>
              </w:rPr>
              <w:tab/>
            </w:r>
            <w:r w:rsidRPr="00053D0E">
              <w:rPr>
                <w:rStyle w:val="Hyperlink"/>
                <w:noProof/>
                <w:lang w:val="en-MY"/>
              </w:rPr>
              <w:t>List of containers used</w:t>
            </w:r>
            <w:r>
              <w:rPr>
                <w:noProof/>
                <w:webHidden/>
              </w:rPr>
              <w:tab/>
            </w:r>
            <w:r>
              <w:rPr>
                <w:noProof/>
                <w:webHidden/>
              </w:rPr>
              <w:fldChar w:fldCharType="begin"/>
            </w:r>
            <w:r>
              <w:rPr>
                <w:noProof/>
                <w:webHidden/>
              </w:rPr>
              <w:instrText xml:space="preserve"> PAGEREF _Toc225695670 \h </w:instrText>
            </w:r>
            <w:r>
              <w:rPr>
                <w:noProof/>
                <w:webHidden/>
              </w:rPr>
            </w:r>
            <w:r>
              <w:rPr>
                <w:noProof/>
                <w:webHidden/>
              </w:rPr>
              <w:fldChar w:fldCharType="separate"/>
            </w:r>
            <w:r>
              <w:rPr>
                <w:noProof/>
                <w:webHidden/>
              </w:rPr>
              <w:t>4</w:t>
            </w:r>
            <w:r>
              <w:rPr>
                <w:noProof/>
                <w:webHidden/>
              </w:rPr>
              <w:fldChar w:fldCharType="end"/>
            </w:r>
          </w:hyperlink>
        </w:p>
        <w:p w14:paraId="2D5A19BC" w14:textId="11587B20" w:rsidR="00F106AD" w:rsidRDefault="00F106AD">
          <w:pPr>
            <w:pStyle w:val="TOC1"/>
            <w:tabs>
              <w:tab w:val="left" w:pos="440"/>
              <w:tab w:val="right" w:leader="dot" w:pos="9350"/>
            </w:tabs>
            <w:rPr>
              <w:rFonts w:cstheme="minorBidi"/>
              <w:noProof/>
              <w:kern w:val="2"/>
              <w:sz w:val="24"/>
              <w:szCs w:val="24"/>
              <w14:ligatures w14:val="standardContextual"/>
            </w:rPr>
          </w:pPr>
          <w:hyperlink w:anchor="_Toc225695671" w:history="1">
            <w:r w:rsidRPr="00053D0E">
              <w:rPr>
                <w:rStyle w:val="Hyperlink"/>
                <w:noProof/>
                <w:lang w:val="en-MY"/>
              </w:rPr>
              <w:t>6.</w:t>
            </w:r>
            <w:r>
              <w:rPr>
                <w:rFonts w:cstheme="minorBidi"/>
                <w:noProof/>
                <w:kern w:val="2"/>
                <w:sz w:val="24"/>
                <w:szCs w:val="24"/>
                <w14:ligatures w14:val="standardContextual"/>
              </w:rPr>
              <w:tab/>
            </w:r>
            <w:r w:rsidRPr="00053D0E">
              <w:rPr>
                <w:rStyle w:val="Hyperlink"/>
                <w:noProof/>
                <w:lang w:val="en-MY"/>
              </w:rPr>
              <w:t>Instructions to prepare, launch, pause, and delete the application</w:t>
            </w:r>
            <w:r>
              <w:rPr>
                <w:noProof/>
                <w:webHidden/>
              </w:rPr>
              <w:tab/>
            </w:r>
            <w:r>
              <w:rPr>
                <w:noProof/>
                <w:webHidden/>
              </w:rPr>
              <w:fldChar w:fldCharType="begin"/>
            </w:r>
            <w:r>
              <w:rPr>
                <w:noProof/>
                <w:webHidden/>
              </w:rPr>
              <w:instrText xml:space="preserve"> PAGEREF _Toc225695671 \h </w:instrText>
            </w:r>
            <w:r>
              <w:rPr>
                <w:noProof/>
                <w:webHidden/>
              </w:rPr>
            </w:r>
            <w:r>
              <w:rPr>
                <w:noProof/>
                <w:webHidden/>
              </w:rPr>
              <w:fldChar w:fldCharType="separate"/>
            </w:r>
            <w:r>
              <w:rPr>
                <w:noProof/>
                <w:webHidden/>
              </w:rPr>
              <w:t>4</w:t>
            </w:r>
            <w:r>
              <w:rPr>
                <w:noProof/>
                <w:webHidden/>
              </w:rPr>
              <w:fldChar w:fldCharType="end"/>
            </w:r>
          </w:hyperlink>
        </w:p>
        <w:p w14:paraId="749A0CF9" w14:textId="422B2EFC" w:rsidR="00F106AD" w:rsidRDefault="00F106AD">
          <w:pPr>
            <w:pStyle w:val="TOC1"/>
            <w:tabs>
              <w:tab w:val="left" w:pos="440"/>
              <w:tab w:val="right" w:leader="dot" w:pos="9350"/>
            </w:tabs>
            <w:rPr>
              <w:rFonts w:cstheme="minorBidi"/>
              <w:noProof/>
              <w:kern w:val="2"/>
              <w:sz w:val="24"/>
              <w:szCs w:val="24"/>
              <w14:ligatures w14:val="standardContextual"/>
            </w:rPr>
          </w:pPr>
          <w:hyperlink w:anchor="_Toc225695672" w:history="1">
            <w:r w:rsidRPr="00053D0E">
              <w:rPr>
                <w:rStyle w:val="Hyperlink"/>
                <w:noProof/>
              </w:rPr>
              <w:t>7.</w:t>
            </w:r>
            <w:r>
              <w:rPr>
                <w:rFonts w:cstheme="minorBidi"/>
                <w:noProof/>
                <w:kern w:val="2"/>
                <w:sz w:val="24"/>
                <w:szCs w:val="24"/>
                <w14:ligatures w14:val="standardContextual"/>
              </w:rPr>
              <w:tab/>
            </w:r>
            <w:r w:rsidRPr="00053D0E">
              <w:rPr>
                <w:rStyle w:val="Hyperlink"/>
                <w:noProof/>
              </w:rPr>
              <w:t>Instructions for viewing the application in a web browser</w:t>
            </w:r>
            <w:r>
              <w:rPr>
                <w:noProof/>
                <w:webHidden/>
              </w:rPr>
              <w:tab/>
            </w:r>
            <w:r>
              <w:rPr>
                <w:noProof/>
                <w:webHidden/>
              </w:rPr>
              <w:fldChar w:fldCharType="begin"/>
            </w:r>
            <w:r>
              <w:rPr>
                <w:noProof/>
                <w:webHidden/>
              </w:rPr>
              <w:instrText xml:space="preserve"> PAGEREF _Toc225695672 \h </w:instrText>
            </w:r>
            <w:r>
              <w:rPr>
                <w:noProof/>
                <w:webHidden/>
              </w:rPr>
            </w:r>
            <w:r>
              <w:rPr>
                <w:noProof/>
                <w:webHidden/>
              </w:rPr>
              <w:fldChar w:fldCharType="separate"/>
            </w:r>
            <w:r>
              <w:rPr>
                <w:noProof/>
                <w:webHidden/>
              </w:rPr>
              <w:t>5</w:t>
            </w:r>
            <w:r>
              <w:rPr>
                <w:noProof/>
                <w:webHidden/>
              </w:rPr>
              <w:fldChar w:fldCharType="end"/>
            </w:r>
          </w:hyperlink>
        </w:p>
        <w:p w14:paraId="54F097D4" w14:textId="266D715B" w:rsidR="00F106AD" w:rsidRDefault="00F106AD">
          <w:pPr>
            <w:pStyle w:val="TOC1"/>
            <w:tabs>
              <w:tab w:val="left" w:pos="440"/>
              <w:tab w:val="right" w:leader="dot" w:pos="9350"/>
            </w:tabs>
            <w:rPr>
              <w:rFonts w:cstheme="minorBidi"/>
              <w:noProof/>
              <w:kern w:val="2"/>
              <w:sz w:val="24"/>
              <w:szCs w:val="24"/>
              <w14:ligatures w14:val="standardContextual"/>
            </w:rPr>
          </w:pPr>
          <w:hyperlink w:anchor="_Toc225695673" w:history="1">
            <w:r w:rsidRPr="00053D0E">
              <w:rPr>
                <w:rStyle w:val="Hyperlink"/>
                <w:noProof/>
              </w:rPr>
              <w:t>8.</w:t>
            </w:r>
            <w:r>
              <w:rPr>
                <w:rFonts w:cstheme="minorBidi"/>
                <w:noProof/>
                <w:kern w:val="2"/>
                <w:sz w:val="24"/>
                <w:szCs w:val="24"/>
                <w14:ligatures w14:val="standardContextual"/>
              </w:rPr>
              <w:tab/>
            </w:r>
            <w:r w:rsidRPr="00053D0E">
              <w:rPr>
                <w:rStyle w:val="Hyperlink"/>
                <w:noProof/>
              </w:rPr>
              <w:t>List of used resources</w:t>
            </w:r>
            <w:r>
              <w:rPr>
                <w:noProof/>
                <w:webHidden/>
              </w:rPr>
              <w:tab/>
            </w:r>
            <w:r>
              <w:rPr>
                <w:noProof/>
                <w:webHidden/>
              </w:rPr>
              <w:fldChar w:fldCharType="begin"/>
            </w:r>
            <w:r>
              <w:rPr>
                <w:noProof/>
                <w:webHidden/>
              </w:rPr>
              <w:instrText xml:space="preserve"> PAGEREF _Toc225695673 \h </w:instrText>
            </w:r>
            <w:r>
              <w:rPr>
                <w:noProof/>
                <w:webHidden/>
              </w:rPr>
            </w:r>
            <w:r>
              <w:rPr>
                <w:noProof/>
                <w:webHidden/>
              </w:rPr>
              <w:fldChar w:fldCharType="separate"/>
            </w:r>
            <w:r>
              <w:rPr>
                <w:noProof/>
                <w:webHidden/>
              </w:rPr>
              <w:t>6</w:t>
            </w:r>
            <w:r>
              <w:rPr>
                <w:noProof/>
                <w:webHidden/>
              </w:rPr>
              <w:fldChar w:fldCharType="end"/>
            </w:r>
          </w:hyperlink>
        </w:p>
        <w:p w14:paraId="2CFD8518" w14:textId="2538A047" w:rsidR="00F106AD" w:rsidRDefault="00F106AD">
          <w:pPr>
            <w:pStyle w:val="TOC1"/>
            <w:tabs>
              <w:tab w:val="left" w:pos="440"/>
              <w:tab w:val="right" w:leader="dot" w:pos="9350"/>
            </w:tabs>
            <w:rPr>
              <w:rFonts w:cstheme="minorBidi"/>
              <w:noProof/>
              <w:kern w:val="2"/>
              <w:sz w:val="24"/>
              <w:szCs w:val="24"/>
              <w14:ligatures w14:val="standardContextual"/>
            </w:rPr>
          </w:pPr>
          <w:hyperlink w:anchor="_Toc225695674" w:history="1">
            <w:r w:rsidRPr="00053D0E">
              <w:rPr>
                <w:rStyle w:val="Hyperlink"/>
                <w:noProof/>
                <w:lang w:val="en-MY"/>
              </w:rPr>
              <w:t>9.</w:t>
            </w:r>
            <w:r>
              <w:rPr>
                <w:rFonts w:cstheme="minorBidi"/>
                <w:noProof/>
                <w:kern w:val="2"/>
                <w:sz w:val="24"/>
                <w:szCs w:val="24"/>
                <w14:ligatures w14:val="standardContextual"/>
              </w:rPr>
              <w:tab/>
            </w:r>
            <w:r w:rsidRPr="00053D0E">
              <w:rPr>
                <w:rStyle w:val="Hyperlink"/>
                <w:noProof/>
                <w:lang w:val="en-MY"/>
              </w:rPr>
              <w:t>Use of artificial intelligence and list of used agents.</w:t>
            </w:r>
            <w:r>
              <w:rPr>
                <w:noProof/>
                <w:webHidden/>
              </w:rPr>
              <w:tab/>
            </w:r>
            <w:r>
              <w:rPr>
                <w:noProof/>
                <w:webHidden/>
              </w:rPr>
              <w:fldChar w:fldCharType="begin"/>
            </w:r>
            <w:r>
              <w:rPr>
                <w:noProof/>
                <w:webHidden/>
              </w:rPr>
              <w:instrText xml:space="preserve"> PAGEREF _Toc225695674 \h </w:instrText>
            </w:r>
            <w:r>
              <w:rPr>
                <w:noProof/>
                <w:webHidden/>
              </w:rPr>
            </w:r>
            <w:r>
              <w:rPr>
                <w:noProof/>
                <w:webHidden/>
              </w:rPr>
              <w:fldChar w:fldCharType="separate"/>
            </w:r>
            <w:r>
              <w:rPr>
                <w:noProof/>
                <w:webHidden/>
              </w:rPr>
              <w:t>6</w:t>
            </w:r>
            <w:r>
              <w:rPr>
                <w:noProof/>
                <w:webHidden/>
              </w:rPr>
              <w:fldChar w:fldCharType="end"/>
            </w:r>
          </w:hyperlink>
        </w:p>
        <w:p w14:paraId="48CB82C1" w14:textId="14E7C4D6" w:rsidR="00FC5EB7" w:rsidRDefault="00FC5EB7">
          <w:r>
            <w:rPr>
              <w:b/>
              <w:bCs/>
              <w:noProof/>
            </w:rPr>
            <w:fldChar w:fldCharType="end"/>
          </w:r>
        </w:p>
      </w:sdtContent>
    </w:sdt>
    <w:p w14:paraId="68A789FA" w14:textId="77777777" w:rsidR="00CA693B" w:rsidRPr="0044142E" w:rsidRDefault="00CA693B">
      <w:pPr>
        <w:spacing w:line="259" w:lineRule="auto"/>
        <w:rPr>
          <w:b/>
          <w:bCs/>
          <w:kern w:val="0"/>
          <w:sz w:val="40"/>
          <w:szCs w:val="40"/>
          <w:lang w:val="uk-UA"/>
          <w14:ligatures w14:val="none"/>
        </w:rPr>
      </w:pPr>
      <w:r>
        <w:rPr>
          <w:b/>
          <w:bCs/>
          <w:kern w:val="0"/>
          <w:sz w:val="40"/>
          <w:szCs w:val="40"/>
          <w14:ligatures w14:val="none"/>
        </w:rPr>
        <w:br w:type="page"/>
      </w:r>
    </w:p>
    <w:p w14:paraId="1B3D0F82" w14:textId="15794E6F" w:rsidR="00675767" w:rsidRDefault="00D60E8B" w:rsidP="00C11519">
      <w:pPr>
        <w:pStyle w:val="Heading1"/>
        <w:numPr>
          <w:ilvl w:val="0"/>
          <w:numId w:val="3"/>
        </w:numPr>
        <w:rPr>
          <w:sz w:val="32"/>
          <w:szCs w:val="32"/>
          <w:lang w:val="en-MY"/>
        </w:rPr>
      </w:pPr>
      <w:bookmarkStart w:id="0" w:name="_Toc225695666"/>
      <w:r w:rsidRPr="00D60E8B">
        <w:rPr>
          <w:sz w:val="32"/>
          <w:szCs w:val="32"/>
          <w:lang w:val="en-MY"/>
        </w:rPr>
        <w:lastRenderedPageBreak/>
        <w:t>Conditions for deploying and launching the application</w:t>
      </w:r>
      <w:bookmarkEnd w:id="0"/>
      <w:r w:rsidR="004F1D77">
        <w:rPr>
          <w:sz w:val="32"/>
          <w:szCs w:val="32"/>
          <w:lang w:val="en-MY"/>
        </w:rPr>
        <w:t xml:space="preserve"> </w:t>
      </w:r>
    </w:p>
    <w:p w14:paraId="21B6F80D" w14:textId="479B7B1B" w:rsidR="00D60E8B" w:rsidRPr="00D60E8B" w:rsidRDefault="00D60E8B" w:rsidP="00D60E8B">
      <w:r w:rsidRPr="00D60E8B">
        <w:t>To run this application, Docker Desktop must be installed and running. Docker Compose is also required; Docker Desktop includes Docker Compose, which Docker documents</w:t>
      </w:r>
      <w:r w:rsidR="00EB6AF3">
        <w:t xml:space="preserve"> use</w:t>
      </w:r>
      <w:r w:rsidRPr="00D60E8B">
        <w:t xml:space="preserve"> as the recommended way to get it on Windows, macOS, and Linux. A modern web browser is needed to open the web interface after startup. Internet access may be required the first time the project is launched so Docker can download the base images used by the application.</w:t>
      </w:r>
    </w:p>
    <w:p w14:paraId="45380F74" w14:textId="10844A56" w:rsidR="00310BAB" w:rsidRDefault="00D60E8B" w:rsidP="00310BAB">
      <w:pPr>
        <w:pStyle w:val="Heading1"/>
        <w:numPr>
          <w:ilvl w:val="0"/>
          <w:numId w:val="3"/>
        </w:numPr>
        <w:rPr>
          <w:sz w:val="32"/>
          <w:szCs w:val="32"/>
          <w:lang w:val="en-MY"/>
        </w:rPr>
      </w:pPr>
      <w:bookmarkStart w:id="1" w:name="_Toc225695667"/>
      <w:r w:rsidRPr="00D60E8B">
        <w:rPr>
          <w:sz w:val="32"/>
          <w:szCs w:val="32"/>
          <w:lang w:val="en-MY"/>
        </w:rPr>
        <w:t>Description of the application</w:t>
      </w:r>
      <w:bookmarkEnd w:id="1"/>
    </w:p>
    <w:p w14:paraId="5D3B051C" w14:textId="58AE7549" w:rsidR="00D60E8B" w:rsidRDefault="00D60E8B" w:rsidP="00D60E8B">
      <w:r w:rsidRPr="00D60E8B">
        <w:t xml:space="preserve">This application is a </w:t>
      </w:r>
      <w:proofErr w:type="gramStart"/>
      <w:r w:rsidRPr="00D60E8B">
        <w:t>CRUD</w:t>
      </w:r>
      <w:r w:rsidR="00EB6AF3">
        <w:t>(</w:t>
      </w:r>
      <w:proofErr w:type="gramEnd"/>
      <w:r w:rsidR="00EB6AF3">
        <w:t>Create, Read, Update, Delete)</w:t>
      </w:r>
      <w:r w:rsidRPr="00D60E8B">
        <w:t xml:space="preserve"> web system for managing a list of products. It provides a browser-based interface where the user can create, view, edit, and delete product records. The web layer is built with Flask, which is a lightweight Python web framework, and the application stores product data in MongoDB using </w:t>
      </w:r>
      <w:proofErr w:type="spellStart"/>
      <w:r w:rsidRPr="00D60E8B">
        <w:t>PyMongo</w:t>
      </w:r>
      <w:proofErr w:type="spellEnd"/>
      <w:r w:rsidRPr="00D60E8B">
        <w:t>, the official MongoDB driver for Python.</w:t>
      </w:r>
      <w:r w:rsidR="004707FE">
        <w:t xml:space="preserve"> The mongo database name is </w:t>
      </w:r>
      <w:proofErr w:type="spellStart"/>
      <w:r w:rsidR="004707FE">
        <w:t>appdb</w:t>
      </w:r>
      <w:proofErr w:type="spellEnd"/>
      <w:r w:rsidR="004707FE">
        <w:t xml:space="preserve"> and the collection is called products.</w:t>
      </w:r>
    </w:p>
    <w:p w14:paraId="2AEDE4E8" w14:textId="7A316F8B" w:rsidR="00CA50E4" w:rsidRDefault="00B87715" w:rsidP="00310BAB">
      <w:pPr>
        <w:pStyle w:val="Heading1"/>
        <w:numPr>
          <w:ilvl w:val="0"/>
          <w:numId w:val="3"/>
        </w:numPr>
        <w:rPr>
          <w:sz w:val="32"/>
          <w:szCs w:val="32"/>
          <w:lang w:val="en-MY"/>
        </w:rPr>
      </w:pPr>
      <w:r>
        <w:rPr>
          <w:sz w:val="32"/>
          <w:szCs w:val="32"/>
          <w:lang w:val="en-MY"/>
        </w:rPr>
        <w:t xml:space="preserve"> </w:t>
      </w:r>
      <w:bookmarkStart w:id="2" w:name="_Toc225695668"/>
      <w:r w:rsidR="00C77AF1" w:rsidRPr="00C77AF1">
        <w:rPr>
          <w:sz w:val="32"/>
          <w:szCs w:val="32"/>
          <w:lang w:val="en-MY"/>
        </w:rPr>
        <w:t>Virtual networks and named volumes used by the application</w:t>
      </w:r>
      <w:bookmarkEnd w:id="2"/>
    </w:p>
    <w:p w14:paraId="52909306" w14:textId="6F64F537" w:rsidR="00C77AF1" w:rsidRPr="00C77AF1" w:rsidRDefault="00C77AF1" w:rsidP="00C77AF1">
      <w:r w:rsidRPr="00C77AF1">
        <w:t>The application uses a Docker network so that the web container and the MongoDB container can communicate with each other internally by service name. Docker Compose is specifically designed for defining and running multi-container applications, including services, networks, and volumes. The project also uses a named Docker volume for MongoDB data storage. This volume keeps database data persistent, so stopping or recreating containers does not automatically erase the stored product records unless the volume is explicitly removed.</w:t>
      </w:r>
    </w:p>
    <w:p w14:paraId="34BB6C75" w14:textId="39753863" w:rsidR="00137786" w:rsidRDefault="00B87715" w:rsidP="00F2745B">
      <w:pPr>
        <w:pStyle w:val="Heading1"/>
        <w:numPr>
          <w:ilvl w:val="0"/>
          <w:numId w:val="3"/>
        </w:numPr>
        <w:rPr>
          <w:sz w:val="32"/>
          <w:szCs w:val="32"/>
          <w:lang w:val="en-MY"/>
        </w:rPr>
      </w:pPr>
      <w:r>
        <w:rPr>
          <w:sz w:val="32"/>
          <w:szCs w:val="32"/>
          <w:lang w:val="en-MY"/>
        </w:rPr>
        <w:t xml:space="preserve"> </w:t>
      </w:r>
      <w:bookmarkStart w:id="3" w:name="_Toc225695669"/>
      <w:r w:rsidR="00C77AF1" w:rsidRPr="00C77AF1">
        <w:rPr>
          <w:sz w:val="32"/>
          <w:szCs w:val="32"/>
          <w:lang w:val="en-MY"/>
        </w:rPr>
        <w:t>Container configuration</w:t>
      </w:r>
      <w:bookmarkEnd w:id="3"/>
    </w:p>
    <w:p w14:paraId="4D65AE60" w14:textId="77777777" w:rsidR="000664ED" w:rsidRDefault="00C77AF1" w:rsidP="00C77AF1">
      <w:r w:rsidRPr="00C77AF1">
        <w:t xml:space="preserve">The project contains two containerized services. The database service uses the official MongoDB container image and is configured with initialization credentials through environment variables. The web service is built from the local project files using a </w:t>
      </w:r>
      <w:proofErr w:type="spellStart"/>
      <w:r w:rsidRPr="00C77AF1">
        <w:t>Dockerfile</w:t>
      </w:r>
      <w:proofErr w:type="spellEnd"/>
      <w:r w:rsidRPr="00C77AF1">
        <w:t xml:space="preserve"> and runs the Flask application. The web container publishes the application port to the host machine so the browser can access it. </w:t>
      </w:r>
    </w:p>
    <w:p w14:paraId="0BCE8664" w14:textId="172A50AD" w:rsidR="00C77AF1" w:rsidRDefault="00C77AF1" w:rsidP="00C77AF1">
      <w:r w:rsidRPr="00C77AF1">
        <w:t xml:space="preserve">Both containers can be configured with restart </w:t>
      </w:r>
      <w:proofErr w:type="gramStart"/>
      <w:r w:rsidRPr="00C77AF1">
        <w:t>policies</w:t>
      </w:r>
      <w:proofErr w:type="gramEnd"/>
      <w:r w:rsidRPr="00C77AF1">
        <w:t xml:space="preserve"> so they restart automatically after failures or Docker restarts, depending on the selected policy in the Compose configuration. Docker Compose supports this style of multi-service configuration through the Compose file.</w:t>
      </w:r>
    </w:p>
    <w:p w14:paraId="645313BE" w14:textId="73D9BC78" w:rsidR="003417B6" w:rsidRDefault="00C77AF1" w:rsidP="007D1803">
      <w:pPr>
        <w:pStyle w:val="Heading1"/>
        <w:numPr>
          <w:ilvl w:val="0"/>
          <w:numId w:val="3"/>
        </w:numPr>
        <w:rPr>
          <w:sz w:val="32"/>
          <w:szCs w:val="32"/>
          <w:lang w:val="en-MY"/>
        </w:rPr>
      </w:pPr>
      <w:bookmarkStart w:id="4" w:name="_Toc225695670"/>
      <w:r w:rsidRPr="00C77AF1">
        <w:rPr>
          <w:sz w:val="32"/>
          <w:szCs w:val="32"/>
          <w:lang w:val="en-MY"/>
        </w:rPr>
        <w:lastRenderedPageBreak/>
        <w:t>List of containers used</w:t>
      </w:r>
      <w:bookmarkEnd w:id="4"/>
    </w:p>
    <w:p w14:paraId="6B84B3B1" w14:textId="59EBE2A1" w:rsidR="00F106AD" w:rsidRPr="00F106AD" w:rsidRDefault="00A17A0F" w:rsidP="00F106AD">
      <w:r w:rsidRPr="00A17A0F">
        <w:drawing>
          <wp:inline distT="0" distB="0" distL="0" distR="0" wp14:anchorId="49621407" wp14:editId="57956B25">
            <wp:extent cx="5943600" cy="2084070"/>
            <wp:effectExtent l="0" t="0" r="0" b="0"/>
            <wp:docPr id="7247929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792900" name=""/>
                    <pic:cNvPicPr/>
                  </pic:nvPicPr>
                  <pic:blipFill>
                    <a:blip r:embed="rId8"/>
                    <a:stretch>
                      <a:fillRect/>
                    </a:stretch>
                  </pic:blipFill>
                  <pic:spPr>
                    <a:xfrm>
                      <a:off x="0" y="0"/>
                      <a:ext cx="5943600" cy="2084070"/>
                    </a:xfrm>
                    <a:prstGeom prst="rect">
                      <a:avLst/>
                    </a:prstGeom>
                  </pic:spPr>
                </pic:pic>
              </a:graphicData>
            </a:graphic>
          </wp:inline>
        </w:drawing>
      </w:r>
    </w:p>
    <w:p w14:paraId="21960325" w14:textId="77777777" w:rsidR="00C77AF1" w:rsidRDefault="00C77AF1" w:rsidP="004E35D6">
      <w:r>
        <w:rPr>
          <w:rStyle w:val="Strong"/>
          <w:rFonts w:eastAsiaTheme="majorEastAsia"/>
        </w:rPr>
        <w:t>mongo-crud-</w:t>
      </w:r>
      <w:proofErr w:type="spellStart"/>
      <w:r>
        <w:rPr>
          <w:rStyle w:val="Strong"/>
          <w:rFonts w:eastAsiaTheme="majorEastAsia"/>
        </w:rPr>
        <w:t>db</w:t>
      </w:r>
      <w:proofErr w:type="spellEnd"/>
      <w:r>
        <w:br/>
        <w:t xml:space="preserve">This container runs the MongoDB database service and stores all product data used by the application. It uses the MongoDB container image and writes persistent data to a named volume. </w:t>
      </w:r>
    </w:p>
    <w:p w14:paraId="005B3951" w14:textId="77777777" w:rsidR="000664ED" w:rsidRPr="000664ED" w:rsidRDefault="000664ED" w:rsidP="000664ED">
      <w:pPr>
        <w:rPr>
          <w:lang w:val="en-US"/>
        </w:rPr>
      </w:pPr>
      <w:r w:rsidRPr="000664ED">
        <w:rPr>
          <w:lang w:val="en-US"/>
        </w:rPr>
        <w:t>The application connects to the database using the following configuration:</w:t>
      </w:r>
    </w:p>
    <w:p w14:paraId="46B29258" w14:textId="77777777" w:rsidR="000664ED" w:rsidRPr="000664ED" w:rsidRDefault="000664ED" w:rsidP="000664ED">
      <w:pPr>
        <w:numPr>
          <w:ilvl w:val="0"/>
          <w:numId w:val="35"/>
        </w:numPr>
        <w:rPr>
          <w:lang w:val="en-US"/>
        </w:rPr>
      </w:pPr>
      <w:r w:rsidRPr="000664ED">
        <w:rPr>
          <w:b/>
          <w:bCs/>
          <w:lang w:val="en-US"/>
        </w:rPr>
        <w:t>MONGO_URI: mongodb://admin:admin123@mongo:27017/</w:t>
      </w:r>
      <w:r w:rsidRPr="000664ED">
        <w:rPr>
          <w:lang w:val="en-US"/>
        </w:rPr>
        <w:br/>
        <w:t xml:space="preserve">Defines the connection string used to access MongoDB. </w:t>
      </w:r>
    </w:p>
    <w:p w14:paraId="4BA52378" w14:textId="77777777" w:rsidR="000664ED" w:rsidRPr="000664ED" w:rsidRDefault="000664ED" w:rsidP="000664ED">
      <w:pPr>
        <w:numPr>
          <w:ilvl w:val="1"/>
          <w:numId w:val="35"/>
        </w:numPr>
        <w:rPr>
          <w:lang w:val="en-US"/>
        </w:rPr>
      </w:pPr>
      <w:proofErr w:type="gramStart"/>
      <w:r w:rsidRPr="000664ED">
        <w:rPr>
          <w:lang w:val="en-US"/>
        </w:rPr>
        <w:t>admin:admin</w:t>
      </w:r>
      <w:proofErr w:type="gramEnd"/>
      <w:r w:rsidRPr="000664ED">
        <w:rPr>
          <w:lang w:val="en-US"/>
        </w:rPr>
        <w:t xml:space="preserve">123 → authentication credentials </w:t>
      </w:r>
    </w:p>
    <w:p w14:paraId="194E913B" w14:textId="77777777" w:rsidR="000664ED" w:rsidRPr="000664ED" w:rsidRDefault="000664ED" w:rsidP="000664ED">
      <w:pPr>
        <w:numPr>
          <w:ilvl w:val="1"/>
          <w:numId w:val="35"/>
        </w:numPr>
        <w:rPr>
          <w:lang w:val="en-US"/>
        </w:rPr>
      </w:pPr>
      <w:r w:rsidRPr="000664ED">
        <w:rPr>
          <w:lang w:val="en-US"/>
        </w:rPr>
        <w:t xml:space="preserve">mongo → hostname (Docker service name) </w:t>
      </w:r>
    </w:p>
    <w:p w14:paraId="762647B7" w14:textId="77777777" w:rsidR="000664ED" w:rsidRPr="000664ED" w:rsidRDefault="000664ED" w:rsidP="000664ED">
      <w:pPr>
        <w:numPr>
          <w:ilvl w:val="1"/>
          <w:numId w:val="35"/>
        </w:numPr>
        <w:rPr>
          <w:lang w:val="en-US"/>
        </w:rPr>
      </w:pPr>
      <w:r w:rsidRPr="000664ED">
        <w:rPr>
          <w:lang w:val="en-US"/>
        </w:rPr>
        <w:t xml:space="preserve">27017 → default MongoDB port </w:t>
      </w:r>
    </w:p>
    <w:p w14:paraId="359A3C08" w14:textId="77777777" w:rsidR="000664ED" w:rsidRPr="000664ED" w:rsidRDefault="000664ED" w:rsidP="000664ED">
      <w:pPr>
        <w:numPr>
          <w:ilvl w:val="0"/>
          <w:numId w:val="35"/>
        </w:numPr>
        <w:rPr>
          <w:lang w:val="en-US"/>
        </w:rPr>
      </w:pPr>
      <w:r w:rsidRPr="000664ED">
        <w:rPr>
          <w:b/>
          <w:bCs/>
          <w:lang w:val="en-US"/>
        </w:rPr>
        <w:t xml:space="preserve">MONGO_DB_NAME: </w:t>
      </w:r>
      <w:proofErr w:type="spellStart"/>
      <w:r w:rsidRPr="000664ED">
        <w:rPr>
          <w:b/>
          <w:bCs/>
          <w:lang w:val="en-US"/>
        </w:rPr>
        <w:t>appdb</w:t>
      </w:r>
      <w:proofErr w:type="spellEnd"/>
      <w:r w:rsidRPr="000664ED">
        <w:rPr>
          <w:lang w:val="en-US"/>
        </w:rPr>
        <w:br/>
        <w:t xml:space="preserve">Specifies the name of the database used by the application. </w:t>
      </w:r>
    </w:p>
    <w:p w14:paraId="78FDBED1" w14:textId="77777777" w:rsidR="000664ED" w:rsidRPr="000664ED" w:rsidRDefault="000664ED" w:rsidP="000664ED">
      <w:pPr>
        <w:numPr>
          <w:ilvl w:val="0"/>
          <w:numId w:val="35"/>
        </w:numPr>
        <w:rPr>
          <w:lang w:val="en-US"/>
        </w:rPr>
      </w:pPr>
      <w:r w:rsidRPr="000664ED">
        <w:rPr>
          <w:b/>
          <w:bCs/>
          <w:lang w:val="en-US"/>
        </w:rPr>
        <w:t>MONGO_COLLECTION_NAME: products</w:t>
      </w:r>
      <w:r w:rsidRPr="000664ED">
        <w:rPr>
          <w:lang w:val="en-US"/>
        </w:rPr>
        <w:br/>
        <w:t>Defines the collection where product data is stored.</w:t>
      </w:r>
    </w:p>
    <w:p w14:paraId="63AE1CA9" w14:textId="77777777" w:rsidR="000664ED" w:rsidRDefault="000664ED" w:rsidP="000664ED"/>
    <w:p w14:paraId="4B06D609" w14:textId="6A2C6C53" w:rsidR="00C77AF1" w:rsidRPr="00C77AF1" w:rsidRDefault="000664ED" w:rsidP="004E35D6">
      <w:r>
        <w:t xml:space="preserve"> </w:t>
      </w:r>
      <w:r w:rsidR="00C77AF1">
        <w:rPr>
          <w:rStyle w:val="Strong"/>
          <w:rFonts w:eastAsiaTheme="majorEastAsia"/>
        </w:rPr>
        <w:t>mongo-crud-web</w:t>
      </w:r>
      <w:r w:rsidR="00C77AF1">
        <w:br/>
        <w:t xml:space="preserve">This container runs the Flask web application. It receives HTTP requests from the browser, performs CRUD operations, and communicates with the MongoDB container through the Docker network using </w:t>
      </w:r>
      <w:proofErr w:type="spellStart"/>
      <w:r w:rsidR="00C77AF1">
        <w:t>PyMongo</w:t>
      </w:r>
      <w:proofErr w:type="spellEnd"/>
      <w:r w:rsidR="00C77AF1">
        <w:t>.</w:t>
      </w:r>
    </w:p>
    <w:p w14:paraId="174F1A77" w14:textId="5F27F4F2" w:rsidR="00B87715" w:rsidRDefault="00C77AF1" w:rsidP="00C77AF1">
      <w:pPr>
        <w:pStyle w:val="Heading1"/>
        <w:numPr>
          <w:ilvl w:val="0"/>
          <w:numId w:val="3"/>
        </w:numPr>
        <w:jc w:val="both"/>
        <w:rPr>
          <w:sz w:val="32"/>
          <w:szCs w:val="32"/>
          <w:lang w:val="en-MY"/>
        </w:rPr>
      </w:pPr>
      <w:bookmarkStart w:id="5" w:name="_Toc225695671"/>
      <w:r w:rsidRPr="00C77AF1">
        <w:rPr>
          <w:sz w:val="32"/>
          <w:szCs w:val="32"/>
          <w:lang w:val="en-MY"/>
        </w:rPr>
        <w:t>Instructions to prepare, launch, pause, and delete the application</w:t>
      </w:r>
      <w:bookmarkEnd w:id="5"/>
    </w:p>
    <w:p w14:paraId="5E975CBA" w14:textId="7A903D58" w:rsidR="00322C51" w:rsidRDefault="00322C51" w:rsidP="00322C51">
      <w:pPr>
        <w:pStyle w:val="ListParagraph"/>
        <w:numPr>
          <w:ilvl w:val="0"/>
          <w:numId w:val="34"/>
        </w:numPr>
      </w:pPr>
      <w:r w:rsidRPr="00322C51">
        <w:t>prepare-app</w:t>
      </w:r>
      <w:r>
        <w:t>.sh</w:t>
      </w:r>
      <w:r w:rsidRPr="00C77AF1">
        <w:t xml:space="preserve"> </w:t>
      </w:r>
    </w:p>
    <w:p w14:paraId="74BEF4AD" w14:textId="4467D01E" w:rsidR="00322C51" w:rsidRDefault="000664ED" w:rsidP="00C77AF1">
      <w:r w:rsidRPr="000664ED">
        <w:t xml:space="preserve">This </w:t>
      </w:r>
      <w:r>
        <w:t>b</w:t>
      </w:r>
      <w:r w:rsidRPr="000664ED">
        <w:t>ash script prepares</w:t>
      </w:r>
      <w:r>
        <w:t xml:space="preserve"> </w:t>
      </w:r>
      <w:r w:rsidR="00C77AF1" w:rsidRPr="00C77AF1">
        <w:t>the application, run the preparation script</w:t>
      </w:r>
      <w:r>
        <w:t xml:space="preserve"> </w:t>
      </w:r>
      <w:r w:rsidR="00C77AF1" w:rsidRPr="00C77AF1">
        <w:t xml:space="preserve">that builds the images and ensures the required Docker resources such as the network and volume are available. </w:t>
      </w:r>
    </w:p>
    <w:p w14:paraId="2B8ABEDB" w14:textId="77777777" w:rsidR="00322C51" w:rsidRDefault="00322C51" w:rsidP="00322C51">
      <w:pPr>
        <w:pStyle w:val="ListParagraph"/>
        <w:numPr>
          <w:ilvl w:val="0"/>
          <w:numId w:val="34"/>
        </w:numPr>
      </w:pPr>
      <w:r>
        <w:t>start-app.sh</w:t>
      </w:r>
      <w:r w:rsidRPr="00C77AF1">
        <w:t xml:space="preserve"> </w:t>
      </w:r>
    </w:p>
    <w:p w14:paraId="65952D53" w14:textId="0AF7CA99" w:rsidR="00322C51" w:rsidRDefault="000664ED" w:rsidP="00C77AF1">
      <w:r w:rsidRPr="000664ED">
        <w:lastRenderedPageBreak/>
        <w:t xml:space="preserve">This </w:t>
      </w:r>
      <w:r>
        <w:t>b</w:t>
      </w:r>
      <w:r w:rsidRPr="000664ED">
        <w:t xml:space="preserve">ash script </w:t>
      </w:r>
      <w:r w:rsidR="00C77AF1" w:rsidRPr="00C77AF1">
        <w:t>launch</w:t>
      </w:r>
      <w:r>
        <w:t>es</w:t>
      </w:r>
      <w:r w:rsidR="00C77AF1" w:rsidRPr="00C77AF1">
        <w:t xml:space="preserve"> the application, run the startup script, which starts the web and database services. </w:t>
      </w:r>
    </w:p>
    <w:p w14:paraId="2258C715" w14:textId="77777777" w:rsidR="00322C51" w:rsidRDefault="00322C51" w:rsidP="00322C51">
      <w:pPr>
        <w:pStyle w:val="ListParagraph"/>
        <w:numPr>
          <w:ilvl w:val="0"/>
          <w:numId w:val="34"/>
        </w:numPr>
      </w:pPr>
      <w:r>
        <w:t>stop-</w:t>
      </w:r>
      <w:proofErr w:type="spellStart"/>
      <w:proofErr w:type="gramStart"/>
      <w:r>
        <w:t>app.s</w:t>
      </w:r>
      <w:proofErr w:type="spellEnd"/>
      <w:proofErr w:type="gramEnd"/>
      <w:r>
        <w:t xml:space="preserve"> </w:t>
      </w:r>
    </w:p>
    <w:p w14:paraId="356B878F" w14:textId="044E1FD9" w:rsidR="00322C51" w:rsidRDefault="000664ED" w:rsidP="00C77AF1">
      <w:r w:rsidRPr="000664ED">
        <w:t xml:space="preserve">This </w:t>
      </w:r>
      <w:r>
        <w:t>b</w:t>
      </w:r>
      <w:r w:rsidRPr="000664ED">
        <w:t xml:space="preserve">ash script </w:t>
      </w:r>
      <w:r w:rsidR="00C77AF1" w:rsidRPr="00C77AF1">
        <w:t>pause</w:t>
      </w:r>
      <w:r>
        <w:t>s</w:t>
      </w:r>
      <w:r w:rsidR="00C77AF1" w:rsidRPr="00C77AF1">
        <w:t xml:space="preserve"> the application without losing data, run the stop script, which stops the containers but does not remove the named volume. </w:t>
      </w:r>
    </w:p>
    <w:p w14:paraId="483FF39B" w14:textId="77777777" w:rsidR="00322C51" w:rsidRDefault="00322C51" w:rsidP="00322C51">
      <w:pPr>
        <w:pStyle w:val="ListParagraph"/>
        <w:numPr>
          <w:ilvl w:val="0"/>
          <w:numId w:val="34"/>
        </w:numPr>
      </w:pPr>
      <w:r w:rsidRPr="00322C51">
        <w:t>remove-app.sh</w:t>
      </w:r>
      <w:r>
        <w:t xml:space="preserve"> </w:t>
      </w:r>
    </w:p>
    <w:p w14:paraId="5856A427" w14:textId="60B60FDE" w:rsidR="00C77AF1" w:rsidRDefault="000664ED" w:rsidP="00C77AF1">
      <w:r w:rsidRPr="000664ED">
        <w:t xml:space="preserve">This </w:t>
      </w:r>
      <w:r>
        <w:t>b</w:t>
      </w:r>
      <w:r w:rsidRPr="000664ED">
        <w:t xml:space="preserve">ash script </w:t>
      </w:r>
      <w:r w:rsidR="00C77AF1" w:rsidRPr="00C77AF1">
        <w:t>delete</w:t>
      </w:r>
      <w:r>
        <w:t>s</w:t>
      </w:r>
      <w:r w:rsidR="00C77AF1" w:rsidRPr="00C77AF1">
        <w:t xml:space="preserve"> the application completely, including containers, network, and stored database data, run the removal script. Docker Compose also provides equivalent lifecycle commands such as up, start, stop, and down.</w:t>
      </w:r>
    </w:p>
    <w:p w14:paraId="3D8A9763" w14:textId="7998B58D" w:rsidR="00C77AF1" w:rsidRPr="00C77AF1" w:rsidRDefault="00C77AF1" w:rsidP="00C77AF1">
      <w:pPr>
        <w:pStyle w:val="Heading1"/>
        <w:numPr>
          <w:ilvl w:val="0"/>
          <w:numId w:val="3"/>
        </w:numPr>
        <w:rPr>
          <w:sz w:val="32"/>
          <w:szCs w:val="32"/>
        </w:rPr>
      </w:pPr>
      <w:bookmarkStart w:id="6" w:name="_Toc225695672"/>
      <w:r w:rsidRPr="00C77AF1">
        <w:rPr>
          <w:sz w:val="32"/>
          <w:szCs w:val="32"/>
        </w:rPr>
        <w:t>Instructions for viewing the application in a web browser</w:t>
      </w:r>
      <w:bookmarkEnd w:id="6"/>
    </w:p>
    <w:p w14:paraId="2D739564" w14:textId="4636E290" w:rsidR="00322C51" w:rsidRDefault="00C77AF1" w:rsidP="00C77AF1">
      <w:pPr>
        <w:rPr>
          <w:lang w:val="en-US"/>
        </w:rPr>
      </w:pPr>
      <w:r w:rsidRPr="00C77AF1">
        <w:rPr>
          <w:lang w:val="en-US"/>
        </w:rPr>
        <w:t>After the application has been started successfully, it can be opened in a web browser using the host port mapped in docker-</w:t>
      </w:r>
      <w:proofErr w:type="spellStart"/>
      <w:r w:rsidRPr="00C77AF1">
        <w:rPr>
          <w:lang w:val="en-US"/>
        </w:rPr>
        <w:t>compose.yml</w:t>
      </w:r>
      <w:proofErr w:type="spellEnd"/>
      <w:r w:rsidRPr="00C77AF1">
        <w:rPr>
          <w:lang w:val="en-US"/>
        </w:rPr>
        <w:t xml:space="preserve"> </w:t>
      </w:r>
    </w:p>
    <w:p w14:paraId="55E89CB4" w14:textId="502CE6B6" w:rsidR="00322C51" w:rsidRDefault="00322C51" w:rsidP="00C77AF1">
      <w:pPr>
        <w:rPr>
          <w:lang w:val="en-US"/>
        </w:rPr>
      </w:pPr>
      <w:r>
        <w:rPr>
          <w:lang w:val="en-US"/>
        </w:rPr>
        <w:t>T</w:t>
      </w:r>
      <w:r w:rsidR="00C77AF1" w:rsidRPr="00C77AF1">
        <w:rPr>
          <w:lang w:val="en-US"/>
        </w:rPr>
        <w:t xml:space="preserve">he </w:t>
      </w:r>
      <w:r>
        <w:rPr>
          <w:lang w:val="en-US"/>
        </w:rPr>
        <w:t xml:space="preserve">current </w:t>
      </w:r>
      <w:r w:rsidR="00C77AF1" w:rsidRPr="00C77AF1">
        <w:rPr>
          <w:lang w:val="en-US"/>
        </w:rPr>
        <w:t xml:space="preserve">configuration maps host port 8080 to the web container port, the application is available at </w:t>
      </w:r>
      <w:hyperlink r:id="rId9" w:history="1">
        <w:r w:rsidR="00C77AF1" w:rsidRPr="000664ED">
          <w:rPr>
            <w:rStyle w:val="Hyperlink"/>
            <w:b/>
            <w:bCs/>
            <w:lang w:val="en-US"/>
          </w:rPr>
          <w:t>http://localhost:8080</w:t>
        </w:r>
      </w:hyperlink>
      <w:r w:rsidR="00C77AF1" w:rsidRPr="00C77AF1">
        <w:rPr>
          <w:lang w:val="en-US"/>
        </w:rPr>
        <w:t xml:space="preserve">. If the host-side port mapping is changed, the application should be opened using the new host port instead. </w:t>
      </w:r>
    </w:p>
    <w:p w14:paraId="5ABDFD70" w14:textId="2B9A3AE9" w:rsidR="00322C51" w:rsidRDefault="00322C51" w:rsidP="00C77AF1">
      <w:pPr>
        <w:rPr>
          <w:lang w:val="en-US"/>
        </w:rPr>
      </w:pPr>
      <w:r w:rsidRPr="00322C51">
        <w:t>The following screenshots show a web application running in Docker that allows users to create, view, update, and delete products.</w:t>
      </w:r>
    </w:p>
    <w:p w14:paraId="48DCAD46" w14:textId="4DD6077F" w:rsidR="004E35D6" w:rsidRDefault="004E35D6" w:rsidP="00C77AF1">
      <w:pPr>
        <w:rPr>
          <w:lang w:val="en-US"/>
        </w:rPr>
      </w:pPr>
      <w:r w:rsidRPr="004E35D6">
        <w:rPr>
          <w:noProof/>
          <w:lang w:val="en-US"/>
        </w:rPr>
        <w:drawing>
          <wp:inline distT="0" distB="0" distL="0" distR="0" wp14:anchorId="26EA6D81" wp14:editId="4BD87C2F">
            <wp:extent cx="4724400" cy="2499995"/>
            <wp:effectExtent l="0" t="0" r="0" b="0"/>
            <wp:docPr id="2076147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14704" name=""/>
                    <pic:cNvPicPr/>
                  </pic:nvPicPr>
                  <pic:blipFill>
                    <a:blip r:embed="rId10"/>
                    <a:stretch>
                      <a:fillRect/>
                    </a:stretch>
                  </pic:blipFill>
                  <pic:spPr>
                    <a:xfrm>
                      <a:off x="0" y="0"/>
                      <a:ext cx="4735977" cy="2506121"/>
                    </a:xfrm>
                    <a:prstGeom prst="rect">
                      <a:avLst/>
                    </a:prstGeom>
                  </pic:spPr>
                </pic:pic>
              </a:graphicData>
            </a:graphic>
          </wp:inline>
        </w:drawing>
      </w:r>
    </w:p>
    <w:p w14:paraId="5CAA4900" w14:textId="77777777" w:rsidR="004E35D6" w:rsidRPr="00C77AF1" w:rsidRDefault="004E35D6" w:rsidP="00C77AF1">
      <w:pPr>
        <w:rPr>
          <w:lang w:val="en-US"/>
        </w:rPr>
      </w:pPr>
    </w:p>
    <w:p w14:paraId="082E6599" w14:textId="44E9A743" w:rsidR="00C77AF1" w:rsidRPr="00C77AF1" w:rsidRDefault="00C77AF1" w:rsidP="00C77AF1">
      <w:pPr>
        <w:pStyle w:val="Heading1"/>
        <w:numPr>
          <w:ilvl w:val="0"/>
          <w:numId w:val="3"/>
        </w:numPr>
        <w:rPr>
          <w:sz w:val="32"/>
          <w:szCs w:val="32"/>
        </w:rPr>
      </w:pPr>
      <w:bookmarkStart w:id="7" w:name="_Toc225695673"/>
      <w:r w:rsidRPr="00C77AF1">
        <w:rPr>
          <w:sz w:val="32"/>
          <w:szCs w:val="32"/>
        </w:rPr>
        <w:t>List of used resources</w:t>
      </w:r>
      <w:bookmarkEnd w:id="7"/>
    </w:p>
    <w:p w14:paraId="76FC45C4" w14:textId="4F5D65C4" w:rsidR="00C77AF1" w:rsidRPr="00C77AF1" w:rsidRDefault="00C77AF1" w:rsidP="00C77AF1">
      <w:pPr>
        <w:numPr>
          <w:ilvl w:val="0"/>
          <w:numId w:val="33"/>
        </w:numPr>
        <w:rPr>
          <w:lang w:val="en-US"/>
        </w:rPr>
      </w:pPr>
      <w:r w:rsidRPr="00C77AF1">
        <w:rPr>
          <w:b/>
          <w:bCs/>
          <w:lang w:val="en-US"/>
        </w:rPr>
        <w:t>Docker Compose documentation</w:t>
      </w:r>
      <w:r w:rsidRPr="00C77AF1">
        <w:rPr>
          <w:lang w:val="en-US"/>
        </w:rPr>
        <w:t xml:space="preserve"> — information about defining and running multi-container applications. </w:t>
      </w:r>
      <w:hyperlink r:id="rId11" w:history="1">
        <w:r w:rsidR="007E58AF" w:rsidRPr="00E9748B">
          <w:rPr>
            <w:rStyle w:val="Hyperlink"/>
            <w:lang w:val="en-US"/>
          </w:rPr>
          <w:t>https://docs.docker.com/compose/?utm</w:t>
        </w:r>
      </w:hyperlink>
      <w:r w:rsidR="007E58AF">
        <w:rPr>
          <w:lang w:val="en-US"/>
        </w:rPr>
        <w:t xml:space="preserve"> </w:t>
      </w:r>
    </w:p>
    <w:p w14:paraId="470D7055" w14:textId="07EDF85B" w:rsidR="00C77AF1" w:rsidRPr="00C77AF1" w:rsidRDefault="00C77AF1" w:rsidP="00C77AF1">
      <w:pPr>
        <w:numPr>
          <w:ilvl w:val="0"/>
          <w:numId w:val="33"/>
        </w:numPr>
        <w:rPr>
          <w:lang w:val="en-US"/>
        </w:rPr>
      </w:pPr>
      <w:r w:rsidRPr="00C77AF1">
        <w:rPr>
          <w:b/>
          <w:bCs/>
          <w:lang w:val="en-US"/>
        </w:rPr>
        <w:lastRenderedPageBreak/>
        <w:t>Compose file reference</w:t>
      </w:r>
      <w:r w:rsidRPr="00C77AF1">
        <w:rPr>
          <w:lang w:val="en-US"/>
        </w:rPr>
        <w:t xml:space="preserve"> — reference for services, networks, volumes, environment variables, and port mappings used in docker-</w:t>
      </w:r>
      <w:proofErr w:type="spellStart"/>
      <w:r w:rsidRPr="00C77AF1">
        <w:rPr>
          <w:lang w:val="en-US"/>
        </w:rPr>
        <w:t>compose.yml</w:t>
      </w:r>
      <w:proofErr w:type="spellEnd"/>
      <w:r w:rsidRPr="00C77AF1">
        <w:rPr>
          <w:lang w:val="en-US"/>
        </w:rPr>
        <w:t xml:space="preserve">. </w:t>
      </w:r>
      <w:hyperlink r:id="rId12" w:history="1">
        <w:r w:rsidR="00D8559F" w:rsidRPr="00E9748B">
          <w:rPr>
            <w:rStyle w:val="Hyperlink"/>
            <w:lang w:val="en-US"/>
          </w:rPr>
          <w:t>https://docs.docker.com/reference/compose-file/?utm</w:t>
        </w:r>
      </w:hyperlink>
      <w:r w:rsidR="00D8559F">
        <w:rPr>
          <w:lang w:val="en-US"/>
        </w:rPr>
        <w:t xml:space="preserve"> </w:t>
      </w:r>
    </w:p>
    <w:p w14:paraId="699B37BB" w14:textId="3B9CC2E7" w:rsidR="00C77AF1" w:rsidRPr="00C77AF1" w:rsidRDefault="00C77AF1" w:rsidP="00C77AF1">
      <w:pPr>
        <w:numPr>
          <w:ilvl w:val="0"/>
          <w:numId w:val="33"/>
        </w:numPr>
        <w:rPr>
          <w:lang w:val="en-US"/>
        </w:rPr>
      </w:pPr>
      <w:r w:rsidRPr="00C77AF1">
        <w:rPr>
          <w:b/>
          <w:bCs/>
          <w:lang w:val="en-US"/>
        </w:rPr>
        <w:t>Docker Compose CLI reference</w:t>
      </w:r>
      <w:r w:rsidRPr="00C77AF1">
        <w:rPr>
          <w:lang w:val="en-US"/>
        </w:rPr>
        <w:t xml:space="preserve"> — command reference for docker compose up, start, stop, down, logs, and related commands. </w:t>
      </w:r>
      <w:hyperlink r:id="rId13" w:history="1">
        <w:r w:rsidR="00D8559F" w:rsidRPr="00E9748B">
          <w:rPr>
            <w:rStyle w:val="Hyperlink"/>
            <w:lang w:val="en-US"/>
          </w:rPr>
          <w:t>https://docs.docker.com/reference/cli/docker/compose/?utm_</w:t>
        </w:r>
      </w:hyperlink>
      <w:r w:rsidR="0093704D">
        <w:rPr>
          <w:lang w:val="en-US"/>
        </w:rPr>
        <w:t xml:space="preserve"> </w:t>
      </w:r>
      <w:r w:rsidR="00D8559F">
        <w:rPr>
          <w:lang w:val="en-US"/>
        </w:rPr>
        <w:t xml:space="preserve"> </w:t>
      </w:r>
    </w:p>
    <w:p w14:paraId="02B5EC63" w14:textId="7D214324" w:rsidR="00C77AF1" w:rsidRPr="00C77AF1" w:rsidRDefault="00C77AF1" w:rsidP="00C77AF1">
      <w:pPr>
        <w:numPr>
          <w:ilvl w:val="0"/>
          <w:numId w:val="33"/>
        </w:numPr>
        <w:rPr>
          <w:lang w:val="en-US"/>
        </w:rPr>
      </w:pPr>
      <w:r w:rsidRPr="00C77AF1">
        <w:rPr>
          <w:b/>
          <w:bCs/>
          <w:lang w:val="en-US"/>
        </w:rPr>
        <w:t>Flask documentation</w:t>
      </w:r>
      <w:r w:rsidRPr="00C77AF1">
        <w:rPr>
          <w:lang w:val="en-US"/>
        </w:rPr>
        <w:t xml:space="preserve"> — reference for the Python web framework used to build the website. </w:t>
      </w:r>
      <w:hyperlink r:id="rId14" w:history="1">
        <w:r w:rsidR="00D8559F" w:rsidRPr="00E9748B">
          <w:rPr>
            <w:rStyle w:val="Hyperlink"/>
            <w:lang w:val="en-US"/>
          </w:rPr>
          <w:t>https://flask.palletsprojects.com/?utm_</w:t>
        </w:r>
      </w:hyperlink>
      <w:r w:rsidR="0093704D">
        <w:rPr>
          <w:lang w:val="en-US"/>
        </w:rPr>
        <w:t xml:space="preserve"> </w:t>
      </w:r>
      <w:r w:rsidR="00D8559F">
        <w:rPr>
          <w:lang w:val="en-US"/>
        </w:rPr>
        <w:t xml:space="preserve"> </w:t>
      </w:r>
    </w:p>
    <w:p w14:paraId="183A3136" w14:textId="0A5CCC92" w:rsidR="00C77AF1" w:rsidRPr="00C77AF1" w:rsidRDefault="00C77AF1" w:rsidP="00C77AF1">
      <w:pPr>
        <w:numPr>
          <w:ilvl w:val="0"/>
          <w:numId w:val="33"/>
        </w:numPr>
        <w:rPr>
          <w:lang w:val="en-US"/>
        </w:rPr>
      </w:pPr>
      <w:r w:rsidRPr="00C77AF1">
        <w:rPr>
          <w:b/>
          <w:bCs/>
          <w:lang w:val="en-US"/>
        </w:rPr>
        <w:t xml:space="preserve">Flask </w:t>
      </w:r>
      <w:proofErr w:type="spellStart"/>
      <w:r w:rsidRPr="00C77AF1">
        <w:rPr>
          <w:b/>
          <w:bCs/>
          <w:lang w:val="en-US"/>
        </w:rPr>
        <w:t>quickstart</w:t>
      </w:r>
      <w:proofErr w:type="spellEnd"/>
      <w:r w:rsidRPr="00C77AF1">
        <w:rPr>
          <w:lang w:val="en-US"/>
        </w:rPr>
        <w:t xml:space="preserve"> — introduction to creating routes, rendering templates, and running a Flask app. </w:t>
      </w:r>
      <w:hyperlink r:id="rId15" w:history="1">
        <w:r w:rsidR="00D8559F" w:rsidRPr="00E9748B">
          <w:rPr>
            <w:rStyle w:val="Hyperlink"/>
            <w:lang w:val="en-US"/>
          </w:rPr>
          <w:t>https://flask.palletsprojects.com/en/stable/quickstart/?utm_</w:t>
        </w:r>
      </w:hyperlink>
      <w:r w:rsidR="0093704D">
        <w:rPr>
          <w:lang w:val="en-US"/>
        </w:rPr>
        <w:t xml:space="preserve"> </w:t>
      </w:r>
      <w:r w:rsidR="00D8559F">
        <w:rPr>
          <w:lang w:val="en-US"/>
        </w:rPr>
        <w:t xml:space="preserve"> </w:t>
      </w:r>
    </w:p>
    <w:p w14:paraId="0B7EB4A5" w14:textId="3D6796F0" w:rsidR="00C77AF1" w:rsidRPr="00C77AF1" w:rsidRDefault="00C77AF1" w:rsidP="00C77AF1">
      <w:pPr>
        <w:numPr>
          <w:ilvl w:val="0"/>
          <w:numId w:val="33"/>
        </w:numPr>
        <w:rPr>
          <w:lang w:val="en-US"/>
        </w:rPr>
      </w:pPr>
      <w:r w:rsidRPr="00C77AF1">
        <w:rPr>
          <w:b/>
          <w:bCs/>
          <w:lang w:val="en-US"/>
        </w:rPr>
        <w:t>Flask configuration documentation</w:t>
      </w:r>
      <w:r w:rsidRPr="00C77AF1">
        <w:rPr>
          <w:lang w:val="en-US"/>
        </w:rPr>
        <w:t xml:space="preserve"> — reference for app configuration and environment-driven settings. </w:t>
      </w:r>
      <w:hyperlink r:id="rId16" w:history="1">
        <w:r w:rsidR="00D8559F" w:rsidRPr="00E9748B">
          <w:rPr>
            <w:rStyle w:val="Hyperlink"/>
            <w:lang w:val="en-US"/>
          </w:rPr>
          <w:t>https://flask.palletsprojects.com/en/stable/config/?utm_</w:t>
        </w:r>
      </w:hyperlink>
      <w:r w:rsidR="0093704D">
        <w:rPr>
          <w:lang w:val="en-US"/>
        </w:rPr>
        <w:t xml:space="preserve"> </w:t>
      </w:r>
      <w:r w:rsidR="00D8559F">
        <w:rPr>
          <w:lang w:val="en-US"/>
        </w:rPr>
        <w:t xml:space="preserve"> </w:t>
      </w:r>
    </w:p>
    <w:p w14:paraId="16E4E820" w14:textId="62D5BB3C" w:rsidR="00C77AF1" w:rsidRPr="00C77AF1" w:rsidRDefault="00C77AF1" w:rsidP="00C77AF1">
      <w:pPr>
        <w:numPr>
          <w:ilvl w:val="0"/>
          <w:numId w:val="33"/>
        </w:numPr>
        <w:rPr>
          <w:lang w:val="en-US"/>
        </w:rPr>
      </w:pPr>
      <w:r w:rsidRPr="00C77AF1">
        <w:rPr>
          <w:b/>
          <w:bCs/>
          <w:lang w:val="en-US"/>
        </w:rPr>
        <w:t>MongoDB documentation</w:t>
      </w:r>
      <w:r w:rsidRPr="00C77AF1">
        <w:rPr>
          <w:lang w:val="en-US"/>
        </w:rPr>
        <w:t xml:space="preserve"> — general documentation for the database used by the application. </w:t>
      </w:r>
      <w:hyperlink r:id="rId17" w:history="1">
        <w:r w:rsidR="00D8559F" w:rsidRPr="00E9748B">
          <w:rPr>
            <w:rStyle w:val="Hyperlink"/>
            <w:lang w:val="en-US"/>
          </w:rPr>
          <w:t>https://www.mongodb.com/docs/?utm_</w:t>
        </w:r>
      </w:hyperlink>
      <w:r w:rsidR="0093704D">
        <w:rPr>
          <w:lang w:val="en-US"/>
        </w:rPr>
        <w:t xml:space="preserve"> </w:t>
      </w:r>
      <w:r w:rsidR="00D8559F">
        <w:rPr>
          <w:lang w:val="en-US"/>
        </w:rPr>
        <w:t xml:space="preserve"> </w:t>
      </w:r>
    </w:p>
    <w:p w14:paraId="66A9C05B" w14:textId="1DC0752C" w:rsidR="00C77AF1" w:rsidRPr="00C77AF1" w:rsidRDefault="00C77AF1" w:rsidP="00C77AF1">
      <w:pPr>
        <w:numPr>
          <w:ilvl w:val="0"/>
          <w:numId w:val="33"/>
        </w:numPr>
        <w:rPr>
          <w:lang w:val="en-US"/>
        </w:rPr>
      </w:pPr>
      <w:proofErr w:type="spellStart"/>
      <w:r w:rsidRPr="00C77AF1">
        <w:rPr>
          <w:b/>
          <w:bCs/>
          <w:lang w:val="en-US"/>
        </w:rPr>
        <w:t>PyMongo</w:t>
      </w:r>
      <w:proofErr w:type="spellEnd"/>
      <w:r w:rsidRPr="00C77AF1">
        <w:rPr>
          <w:b/>
          <w:bCs/>
          <w:lang w:val="en-US"/>
        </w:rPr>
        <w:t xml:space="preserve"> driver documentation</w:t>
      </w:r>
      <w:r w:rsidRPr="00C77AF1">
        <w:rPr>
          <w:lang w:val="en-US"/>
        </w:rPr>
        <w:t xml:space="preserve"> — reference for connecting Python code to MongoDB and performing database operations. </w:t>
      </w:r>
      <w:hyperlink r:id="rId18" w:history="1">
        <w:r w:rsidR="00D8559F" w:rsidRPr="00E9748B">
          <w:rPr>
            <w:rStyle w:val="Hyperlink"/>
            <w:lang w:val="en-US"/>
          </w:rPr>
          <w:t>https://www.mongodb.com/docs/languages/python/pymongo-driver/current/?utm_source=chatgpt.com</w:t>
        </w:r>
      </w:hyperlink>
      <w:r w:rsidR="00D8559F">
        <w:rPr>
          <w:lang w:val="en-US"/>
        </w:rPr>
        <w:t xml:space="preserve"> </w:t>
      </w:r>
    </w:p>
    <w:p w14:paraId="19454DC2" w14:textId="06FBCB65" w:rsidR="00C77AF1" w:rsidRPr="00C77AF1" w:rsidRDefault="00C77AF1" w:rsidP="00C77AF1">
      <w:pPr>
        <w:numPr>
          <w:ilvl w:val="0"/>
          <w:numId w:val="33"/>
        </w:numPr>
        <w:rPr>
          <w:lang w:val="en-US"/>
        </w:rPr>
      </w:pPr>
      <w:proofErr w:type="spellStart"/>
      <w:r w:rsidRPr="00C77AF1">
        <w:rPr>
          <w:b/>
          <w:bCs/>
          <w:lang w:val="en-US"/>
        </w:rPr>
        <w:t>PyMongo</w:t>
      </w:r>
      <w:proofErr w:type="spellEnd"/>
      <w:r w:rsidRPr="00C77AF1">
        <w:rPr>
          <w:b/>
          <w:bCs/>
          <w:lang w:val="en-US"/>
        </w:rPr>
        <w:t xml:space="preserve"> get started guide</w:t>
      </w:r>
      <w:r w:rsidRPr="00C77AF1">
        <w:rPr>
          <w:lang w:val="en-US"/>
        </w:rPr>
        <w:t xml:space="preserve"> — practical guide for establishing MongoDB connections from Python. </w:t>
      </w:r>
      <w:hyperlink r:id="rId19" w:history="1">
        <w:r w:rsidR="00D8559F" w:rsidRPr="00E9748B">
          <w:rPr>
            <w:rStyle w:val="Hyperlink"/>
            <w:lang w:val="en-US"/>
          </w:rPr>
          <w:t>https://www.mongodb.com/docs/languages/python/pymongo-driver/current/get-started/?utm_</w:t>
        </w:r>
      </w:hyperlink>
      <w:r w:rsidR="0093704D">
        <w:rPr>
          <w:lang w:val="en-US"/>
        </w:rPr>
        <w:t xml:space="preserve"> </w:t>
      </w:r>
      <w:r w:rsidR="00D8559F">
        <w:rPr>
          <w:lang w:val="en-US"/>
        </w:rPr>
        <w:t xml:space="preserve"> </w:t>
      </w:r>
    </w:p>
    <w:p w14:paraId="12C4D822" w14:textId="3328B785" w:rsidR="00C77AF1" w:rsidRPr="00C77AF1" w:rsidRDefault="00C77AF1" w:rsidP="00C77AF1">
      <w:pPr>
        <w:numPr>
          <w:ilvl w:val="0"/>
          <w:numId w:val="33"/>
        </w:numPr>
        <w:rPr>
          <w:lang w:val="en-US"/>
        </w:rPr>
      </w:pPr>
      <w:r w:rsidRPr="00C77AF1">
        <w:rPr>
          <w:b/>
          <w:bCs/>
          <w:lang w:val="en-US"/>
        </w:rPr>
        <w:t>MongoDB Docker image documentation</w:t>
      </w:r>
      <w:r w:rsidRPr="00C77AF1">
        <w:rPr>
          <w:lang w:val="en-US"/>
        </w:rPr>
        <w:t xml:space="preserve"> — reference for running MongoDB in Docker containers and connecting from other containers.</w:t>
      </w:r>
      <w:r w:rsidR="00D8559F" w:rsidRPr="00D8559F">
        <w:t xml:space="preserve"> </w:t>
      </w:r>
      <w:hyperlink r:id="rId20" w:history="1">
        <w:r w:rsidR="00D8559F" w:rsidRPr="00E9748B">
          <w:rPr>
            <w:rStyle w:val="Hyperlink"/>
            <w:lang w:val="en-US"/>
          </w:rPr>
          <w:t>https://hub.docker.com/_/mongo?utm_</w:t>
        </w:r>
      </w:hyperlink>
      <w:r w:rsidR="00D8559F">
        <w:rPr>
          <w:lang w:val="en-US"/>
        </w:rPr>
        <w:t xml:space="preserve">  </w:t>
      </w:r>
    </w:p>
    <w:p w14:paraId="02605456" w14:textId="75F63A81" w:rsidR="00C77AF1" w:rsidRDefault="00C77AF1" w:rsidP="00C77AF1">
      <w:pPr>
        <w:pStyle w:val="Heading1"/>
        <w:numPr>
          <w:ilvl w:val="0"/>
          <w:numId w:val="3"/>
        </w:numPr>
        <w:rPr>
          <w:sz w:val="32"/>
          <w:szCs w:val="32"/>
          <w:lang w:val="en-MY"/>
        </w:rPr>
      </w:pPr>
      <w:bookmarkStart w:id="8" w:name="_Toc225695674"/>
      <w:r>
        <w:rPr>
          <w:sz w:val="32"/>
          <w:szCs w:val="32"/>
          <w:lang w:val="en-MY"/>
        </w:rPr>
        <w:t>U</w:t>
      </w:r>
      <w:r w:rsidRPr="00C77AF1">
        <w:rPr>
          <w:sz w:val="32"/>
          <w:szCs w:val="32"/>
          <w:lang w:val="en-MY"/>
        </w:rPr>
        <w:t xml:space="preserve">se </w:t>
      </w:r>
      <w:r>
        <w:rPr>
          <w:sz w:val="32"/>
          <w:szCs w:val="32"/>
          <w:lang w:val="en-MY"/>
        </w:rPr>
        <w:t xml:space="preserve">of </w:t>
      </w:r>
      <w:r w:rsidRPr="00C77AF1">
        <w:rPr>
          <w:sz w:val="32"/>
          <w:szCs w:val="32"/>
          <w:lang w:val="en-MY"/>
        </w:rPr>
        <w:t>artificial intelligence and list of used agents.</w:t>
      </w:r>
      <w:bookmarkEnd w:id="8"/>
      <w:r w:rsidR="007E58AF">
        <w:rPr>
          <w:sz w:val="32"/>
          <w:szCs w:val="32"/>
          <w:lang w:val="en-MY"/>
        </w:rPr>
        <w:t xml:space="preserve"> </w:t>
      </w:r>
    </w:p>
    <w:p w14:paraId="5FD4163B" w14:textId="1A2B3A07" w:rsidR="0093704D" w:rsidRPr="0093704D" w:rsidRDefault="008D60E3" w:rsidP="0093704D">
      <w:r>
        <w:t xml:space="preserve"> </w:t>
      </w:r>
      <w:r w:rsidR="000841A1">
        <w:t xml:space="preserve"> For this project I have used </w:t>
      </w:r>
      <w:proofErr w:type="spellStart"/>
      <w:r w:rsidR="000841A1">
        <w:t>ChatPGT</w:t>
      </w:r>
      <w:proofErr w:type="spellEnd"/>
      <w:r w:rsidR="000841A1">
        <w:t xml:space="preserve"> to write comments in code that explain what that portion of code does, I have done this because it is good to have comments in your code and using an LLM to write those saves time. </w:t>
      </w:r>
      <w:hyperlink r:id="rId21" w:history="1">
        <w:r w:rsidR="000841A1" w:rsidRPr="00E9748B">
          <w:rPr>
            <w:rStyle w:val="Hyperlink"/>
          </w:rPr>
          <w:t>https://chatgpt.com</w:t>
        </w:r>
      </w:hyperlink>
      <w:r w:rsidR="000841A1">
        <w:t xml:space="preserve"> </w:t>
      </w:r>
    </w:p>
    <w:sectPr w:rsidR="0093704D" w:rsidRPr="0093704D" w:rsidSect="00AE59BF">
      <w:headerReference w:type="default" r:id="rId22"/>
      <w:footerReference w:type="default" r:id="rId23"/>
      <w:pgSz w:w="12240" w:h="15840"/>
      <w:pgMar w:top="1440" w:right="1440" w:bottom="1440" w:left="1440" w:header="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E1185" w14:textId="77777777" w:rsidR="0024039A" w:rsidRDefault="0024039A" w:rsidP="00CA693B">
      <w:pPr>
        <w:spacing w:after="0" w:line="240" w:lineRule="auto"/>
      </w:pPr>
      <w:r>
        <w:separator/>
      </w:r>
    </w:p>
  </w:endnote>
  <w:endnote w:type="continuationSeparator" w:id="0">
    <w:p w14:paraId="6301634F" w14:textId="77777777" w:rsidR="0024039A" w:rsidRDefault="0024039A" w:rsidP="00CA69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32101162"/>
      <w:docPartObj>
        <w:docPartGallery w:val="Page Numbers (Bottom of Page)"/>
        <w:docPartUnique/>
      </w:docPartObj>
    </w:sdtPr>
    <w:sdtEndPr>
      <w:rPr>
        <w:noProof/>
      </w:rPr>
    </w:sdtEndPr>
    <w:sdtContent>
      <w:p w14:paraId="48AB7F7D" w14:textId="14DA611C" w:rsidR="00AE59BF" w:rsidRDefault="00AE59B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6CAB3EF" w14:textId="77777777" w:rsidR="00CA693B" w:rsidRDefault="00CA69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82086F" w14:textId="77777777" w:rsidR="0024039A" w:rsidRDefault="0024039A" w:rsidP="00CA693B">
      <w:pPr>
        <w:spacing w:after="0" w:line="240" w:lineRule="auto"/>
      </w:pPr>
      <w:r>
        <w:separator/>
      </w:r>
    </w:p>
  </w:footnote>
  <w:footnote w:type="continuationSeparator" w:id="0">
    <w:p w14:paraId="385F17EB" w14:textId="77777777" w:rsidR="0024039A" w:rsidRDefault="0024039A" w:rsidP="00CA69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0EA86" w14:textId="314AE271" w:rsidR="00AE59BF" w:rsidRDefault="00AE59BF">
    <w:pPr>
      <w:pStyle w:val="Header"/>
      <w:rPr>
        <w:lang w:val="en-US"/>
      </w:rPr>
    </w:pPr>
  </w:p>
  <w:p w14:paraId="20DDD4CE" w14:textId="7939AECF" w:rsidR="00AE59BF" w:rsidRDefault="00AE59BF">
    <w:pPr>
      <w:pStyle w:val="Header"/>
      <w:rPr>
        <w:lang w:val="en-US"/>
      </w:rPr>
    </w:pPr>
  </w:p>
  <w:p w14:paraId="34F44272" w14:textId="19A5E403" w:rsidR="00AE59BF" w:rsidRDefault="00AE59BF">
    <w:pPr>
      <w:pStyle w:val="Header"/>
      <w:rPr>
        <w:lang w:val="en-US"/>
      </w:rPr>
    </w:pPr>
  </w:p>
  <w:p w14:paraId="63BCEE60" w14:textId="0AA674B2" w:rsidR="00F9784C" w:rsidRPr="00F9784C" w:rsidRDefault="00AE59BF" w:rsidP="00F9784C">
    <w:pPr>
      <w:pStyle w:val="Header"/>
      <w:numPr>
        <w:ilvl w:val="0"/>
        <w:numId w:val="10"/>
      </w:numPr>
      <w:rPr>
        <w:b/>
        <w:bCs/>
        <w:lang w:val="en-US"/>
      </w:rPr>
    </w:pPr>
    <w:r>
      <w:rPr>
        <w:lang w:val="en-US"/>
      </w:rPr>
      <w:t>TUKE</w:t>
    </w:r>
    <w:r>
      <w:rPr>
        <w:lang w:val="en-US"/>
      </w:rPr>
      <w:tab/>
    </w:r>
    <w:r>
      <w:rPr>
        <w:lang w:val="en-US"/>
      </w:rPr>
      <w:tab/>
    </w:r>
    <w:r w:rsidR="005C12D8">
      <w:rPr>
        <w:b/>
        <w:bCs/>
      </w:rPr>
      <w:t>UI/UX</w:t>
    </w:r>
  </w:p>
  <w:p w14:paraId="0C28FD57" w14:textId="6211B602" w:rsidR="00AE59BF" w:rsidRPr="00AE59BF" w:rsidRDefault="00AE59BF">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8D5CF9"/>
    <w:multiLevelType w:val="multilevel"/>
    <w:tmpl w:val="04601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671D39"/>
    <w:multiLevelType w:val="hybridMultilevel"/>
    <w:tmpl w:val="E9365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4261DB"/>
    <w:multiLevelType w:val="hybridMultilevel"/>
    <w:tmpl w:val="AB0C9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60462C"/>
    <w:multiLevelType w:val="multilevel"/>
    <w:tmpl w:val="E1A63EBE"/>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ind w:left="360" w:hanging="360"/>
      </w:pPr>
      <w:rPr>
        <w:rFonts w:hint="default"/>
        <w:sz w:val="32"/>
        <w:szCs w:val="32"/>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0E73D3"/>
    <w:multiLevelType w:val="multilevel"/>
    <w:tmpl w:val="4D760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D713EE2"/>
    <w:multiLevelType w:val="multilevel"/>
    <w:tmpl w:val="2C2E3D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470258"/>
    <w:multiLevelType w:val="hybridMultilevel"/>
    <w:tmpl w:val="298893A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8A90DE3"/>
    <w:multiLevelType w:val="hybridMultilevel"/>
    <w:tmpl w:val="C902CAF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95B47A3"/>
    <w:multiLevelType w:val="hybridMultilevel"/>
    <w:tmpl w:val="E8464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514568"/>
    <w:multiLevelType w:val="hybridMultilevel"/>
    <w:tmpl w:val="F3A481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06644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1FB2A3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B515EE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C682212"/>
    <w:multiLevelType w:val="multilevel"/>
    <w:tmpl w:val="8EACCD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CC502A6"/>
    <w:multiLevelType w:val="multilevel"/>
    <w:tmpl w:val="716476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541187D"/>
    <w:multiLevelType w:val="multilevel"/>
    <w:tmpl w:val="2C8EA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9406F02"/>
    <w:multiLevelType w:val="multilevel"/>
    <w:tmpl w:val="DBCC9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B331A63"/>
    <w:multiLevelType w:val="multilevel"/>
    <w:tmpl w:val="178CD31A"/>
    <w:lvl w:ilvl="0">
      <w:start w:val="1"/>
      <w:numFmt w:val="decimal"/>
      <w:lvlText w:val="%1."/>
      <w:lvlJc w:val="left"/>
      <w:pPr>
        <w:ind w:left="360" w:hanging="360"/>
      </w:pPr>
      <w:rPr>
        <w:sz w:val="32"/>
        <w:szCs w:val="32"/>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F17751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54C97315"/>
    <w:multiLevelType w:val="multilevel"/>
    <w:tmpl w:val="82DC90D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CC8224B"/>
    <w:multiLevelType w:val="multilevel"/>
    <w:tmpl w:val="8EACCD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DF143A6"/>
    <w:multiLevelType w:val="hybridMultilevel"/>
    <w:tmpl w:val="78083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2496346"/>
    <w:multiLevelType w:val="hybridMultilevel"/>
    <w:tmpl w:val="6ED20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74C1292"/>
    <w:multiLevelType w:val="multilevel"/>
    <w:tmpl w:val="22521E3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4" w15:restartNumberingAfterBreak="0">
    <w:nsid w:val="68DE4AF2"/>
    <w:multiLevelType w:val="hybridMultilevel"/>
    <w:tmpl w:val="AEDC9C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694A13D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6E160FF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0E1276E"/>
    <w:multiLevelType w:val="hybridMultilevel"/>
    <w:tmpl w:val="449C6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12201E7"/>
    <w:multiLevelType w:val="multilevel"/>
    <w:tmpl w:val="5FA6E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1896C44"/>
    <w:multiLevelType w:val="hybridMultilevel"/>
    <w:tmpl w:val="6D30535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3583D64"/>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246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1" w15:restartNumberingAfterBreak="0">
    <w:nsid w:val="743C70D6"/>
    <w:multiLevelType w:val="hybridMultilevel"/>
    <w:tmpl w:val="0708FB9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5ED5EFE"/>
    <w:multiLevelType w:val="multilevel"/>
    <w:tmpl w:val="0409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7B0118EF"/>
    <w:multiLevelType w:val="multilevel"/>
    <w:tmpl w:val="9B0487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FC17610"/>
    <w:multiLevelType w:val="multilevel"/>
    <w:tmpl w:val="8EACCD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56900654">
    <w:abstractNumId w:val="1"/>
  </w:num>
  <w:num w:numId="2" w16cid:durableId="955915556">
    <w:abstractNumId w:val="12"/>
  </w:num>
  <w:num w:numId="3" w16cid:durableId="422996884">
    <w:abstractNumId w:val="17"/>
  </w:num>
  <w:num w:numId="4" w16cid:durableId="731121489">
    <w:abstractNumId w:val="26"/>
  </w:num>
  <w:num w:numId="5" w16cid:durableId="312149674">
    <w:abstractNumId w:val="25"/>
  </w:num>
  <w:num w:numId="6" w16cid:durableId="56058625">
    <w:abstractNumId w:val="11"/>
  </w:num>
  <w:num w:numId="7" w16cid:durableId="1563634934">
    <w:abstractNumId w:val="18"/>
  </w:num>
  <w:num w:numId="8" w16cid:durableId="931937315">
    <w:abstractNumId w:val="14"/>
  </w:num>
  <w:num w:numId="9" w16cid:durableId="1988975048">
    <w:abstractNumId w:val="2"/>
  </w:num>
  <w:num w:numId="10" w16cid:durableId="922955027">
    <w:abstractNumId w:val="0"/>
  </w:num>
  <w:num w:numId="11" w16cid:durableId="1666319604">
    <w:abstractNumId w:val="8"/>
  </w:num>
  <w:num w:numId="12" w16cid:durableId="1802378681">
    <w:abstractNumId w:val="15"/>
  </w:num>
  <w:num w:numId="13" w16cid:durableId="1445076342">
    <w:abstractNumId w:val="33"/>
  </w:num>
  <w:num w:numId="14" w16cid:durableId="1967537723">
    <w:abstractNumId w:val="9"/>
  </w:num>
  <w:num w:numId="15" w16cid:durableId="545604734">
    <w:abstractNumId w:val="19"/>
  </w:num>
  <w:num w:numId="16" w16cid:durableId="150948854">
    <w:abstractNumId w:val="16"/>
  </w:num>
  <w:num w:numId="17" w16cid:durableId="436102119">
    <w:abstractNumId w:val="22"/>
  </w:num>
  <w:num w:numId="18" w16cid:durableId="123741437">
    <w:abstractNumId w:val="23"/>
  </w:num>
  <w:num w:numId="19" w16cid:durableId="1307517509">
    <w:abstractNumId w:val="32"/>
  </w:num>
  <w:num w:numId="20" w16cid:durableId="576552019">
    <w:abstractNumId w:val="4"/>
  </w:num>
  <w:num w:numId="21" w16cid:durableId="1379861729">
    <w:abstractNumId w:val="24"/>
  </w:num>
  <w:num w:numId="22" w16cid:durableId="1178539108">
    <w:abstractNumId w:val="27"/>
  </w:num>
  <w:num w:numId="23" w16cid:durableId="1573924845">
    <w:abstractNumId w:val="28"/>
  </w:num>
  <w:num w:numId="24" w16cid:durableId="1329484152">
    <w:abstractNumId w:val="10"/>
  </w:num>
  <w:num w:numId="25" w16cid:durableId="1522352435">
    <w:abstractNumId w:val="30"/>
  </w:num>
  <w:num w:numId="26" w16cid:durableId="1150757157">
    <w:abstractNumId w:val="6"/>
  </w:num>
  <w:num w:numId="27" w16cid:durableId="343820342">
    <w:abstractNumId w:val="31"/>
  </w:num>
  <w:num w:numId="28" w16cid:durableId="2111124299">
    <w:abstractNumId w:val="29"/>
  </w:num>
  <w:num w:numId="29" w16cid:durableId="284389450">
    <w:abstractNumId w:val="7"/>
  </w:num>
  <w:num w:numId="30" w16cid:durableId="1136534499">
    <w:abstractNumId w:val="13"/>
  </w:num>
  <w:num w:numId="31" w16cid:durableId="401021937">
    <w:abstractNumId w:val="34"/>
  </w:num>
  <w:num w:numId="32" w16cid:durableId="1260332787">
    <w:abstractNumId w:val="20"/>
  </w:num>
  <w:num w:numId="33" w16cid:durableId="1915624893">
    <w:abstractNumId w:val="3"/>
  </w:num>
  <w:num w:numId="34" w16cid:durableId="1324161334">
    <w:abstractNumId w:val="21"/>
  </w:num>
  <w:num w:numId="35" w16cid:durableId="1622790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693B"/>
    <w:rsid w:val="00000E32"/>
    <w:rsid w:val="00000FB6"/>
    <w:rsid w:val="00001827"/>
    <w:rsid w:val="00004428"/>
    <w:rsid w:val="00004624"/>
    <w:rsid w:val="00004C95"/>
    <w:rsid w:val="00012E41"/>
    <w:rsid w:val="0001720B"/>
    <w:rsid w:val="00022896"/>
    <w:rsid w:val="00027716"/>
    <w:rsid w:val="000318A7"/>
    <w:rsid w:val="00036B26"/>
    <w:rsid w:val="0005167A"/>
    <w:rsid w:val="00062071"/>
    <w:rsid w:val="00064846"/>
    <w:rsid w:val="0006563E"/>
    <w:rsid w:val="000664ED"/>
    <w:rsid w:val="00070CEC"/>
    <w:rsid w:val="00073CE3"/>
    <w:rsid w:val="000841A1"/>
    <w:rsid w:val="00090F1E"/>
    <w:rsid w:val="000918AE"/>
    <w:rsid w:val="00094B71"/>
    <w:rsid w:val="00094FD4"/>
    <w:rsid w:val="000A0546"/>
    <w:rsid w:val="000B147D"/>
    <w:rsid w:val="000B37B8"/>
    <w:rsid w:val="000C30C5"/>
    <w:rsid w:val="000C3D60"/>
    <w:rsid w:val="000C708E"/>
    <w:rsid w:val="000D6F48"/>
    <w:rsid w:val="000E7D0E"/>
    <w:rsid w:val="000F6F23"/>
    <w:rsid w:val="00114D5E"/>
    <w:rsid w:val="00116FC5"/>
    <w:rsid w:val="00117C10"/>
    <w:rsid w:val="00120563"/>
    <w:rsid w:val="00124EB0"/>
    <w:rsid w:val="00134953"/>
    <w:rsid w:val="00137786"/>
    <w:rsid w:val="00147288"/>
    <w:rsid w:val="00154BB5"/>
    <w:rsid w:val="00162461"/>
    <w:rsid w:val="00162FC0"/>
    <w:rsid w:val="001646A8"/>
    <w:rsid w:val="00172818"/>
    <w:rsid w:val="00176483"/>
    <w:rsid w:val="001777A8"/>
    <w:rsid w:val="00177B4F"/>
    <w:rsid w:val="00180890"/>
    <w:rsid w:val="00181DFC"/>
    <w:rsid w:val="00196F87"/>
    <w:rsid w:val="001B09A7"/>
    <w:rsid w:val="001B121A"/>
    <w:rsid w:val="001B2598"/>
    <w:rsid w:val="001C571F"/>
    <w:rsid w:val="001E58D4"/>
    <w:rsid w:val="001F1D16"/>
    <w:rsid w:val="002129E6"/>
    <w:rsid w:val="00215480"/>
    <w:rsid w:val="00226442"/>
    <w:rsid w:val="0024039A"/>
    <w:rsid w:val="00241A0E"/>
    <w:rsid w:val="00243057"/>
    <w:rsid w:val="002724BC"/>
    <w:rsid w:val="00297816"/>
    <w:rsid w:val="002B2F4B"/>
    <w:rsid w:val="002B3443"/>
    <w:rsid w:val="002B4EB3"/>
    <w:rsid w:val="002C0795"/>
    <w:rsid w:val="002C581B"/>
    <w:rsid w:val="002C7712"/>
    <w:rsid w:val="002D0E27"/>
    <w:rsid w:val="002D146B"/>
    <w:rsid w:val="002E1626"/>
    <w:rsid w:val="002E4D2E"/>
    <w:rsid w:val="002F001E"/>
    <w:rsid w:val="002F591A"/>
    <w:rsid w:val="00307117"/>
    <w:rsid w:val="00310BAB"/>
    <w:rsid w:val="00312C7A"/>
    <w:rsid w:val="003203B4"/>
    <w:rsid w:val="00322C51"/>
    <w:rsid w:val="00326401"/>
    <w:rsid w:val="0033099C"/>
    <w:rsid w:val="003417B6"/>
    <w:rsid w:val="0034632D"/>
    <w:rsid w:val="0035037C"/>
    <w:rsid w:val="00361418"/>
    <w:rsid w:val="0038136A"/>
    <w:rsid w:val="00382154"/>
    <w:rsid w:val="003836A6"/>
    <w:rsid w:val="003931AA"/>
    <w:rsid w:val="003A67A6"/>
    <w:rsid w:val="003B2138"/>
    <w:rsid w:val="003D4367"/>
    <w:rsid w:val="003D5D29"/>
    <w:rsid w:val="003F20EB"/>
    <w:rsid w:val="003F488F"/>
    <w:rsid w:val="004021EB"/>
    <w:rsid w:val="004274A4"/>
    <w:rsid w:val="00440A73"/>
    <w:rsid w:val="0044142E"/>
    <w:rsid w:val="00445F3A"/>
    <w:rsid w:val="0046362C"/>
    <w:rsid w:val="00464A6B"/>
    <w:rsid w:val="00464B11"/>
    <w:rsid w:val="00466102"/>
    <w:rsid w:val="004707FE"/>
    <w:rsid w:val="00474F03"/>
    <w:rsid w:val="00475839"/>
    <w:rsid w:val="00486CCB"/>
    <w:rsid w:val="00491E1F"/>
    <w:rsid w:val="0049305D"/>
    <w:rsid w:val="004A36A2"/>
    <w:rsid w:val="004B4E13"/>
    <w:rsid w:val="004B6A4F"/>
    <w:rsid w:val="004C1578"/>
    <w:rsid w:val="004C5AB6"/>
    <w:rsid w:val="004C6C2D"/>
    <w:rsid w:val="004E1C44"/>
    <w:rsid w:val="004E35D6"/>
    <w:rsid w:val="004F1D77"/>
    <w:rsid w:val="004F6F01"/>
    <w:rsid w:val="00512D16"/>
    <w:rsid w:val="005164A4"/>
    <w:rsid w:val="00523ADE"/>
    <w:rsid w:val="00527500"/>
    <w:rsid w:val="00541C08"/>
    <w:rsid w:val="0054755E"/>
    <w:rsid w:val="00551D0F"/>
    <w:rsid w:val="00562B1B"/>
    <w:rsid w:val="0056479C"/>
    <w:rsid w:val="00585229"/>
    <w:rsid w:val="005870D6"/>
    <w:rsid w:val="005A3657"/>
    <w:rsid w:val="005A41AB"/>
    <w:rsid w:val="005C12D8"/>
    <w:rsid w:val="005C2629"/>
    <w:rsid w:val="005D3BDD"/>
    <w:rsid w:val="005D5080"/>
    <w:rsid w:val="005F1406"/>
    <w:rsid w:val="005F23D3"/>
    <w:rsid w:val="005F7189"/>
    <w:rsid w:val="00605625"/>
    <w:rsid w:val="006078BF"/>
    <w:rsid w:val="006135AF"/>
    <w:rsid w:val="0062487E"/>
    <w:rsid w:val="0063465E"/>
    <w:rsid w:val="00634992"/>
    <w:rsid w:val="00642438"/>
    <w:rsid w:val="00651C6A"/>
    <w:rsid w:val="006548E7"/>
    <w:rsid w:val="00655F65"/>
    <w:rsid w:val="006638AD"/>
    <w:rsid w:val="00665486"/>
    <w:rsid w:val="00675767"/>
    <w:rsid w:val="00677A42"/>
    <w:rsid w:val="00687C23"/>
    <w:rsid w:val="006921A6"/>
    <w:rsid w:val="006A3461"/>
    <w:rsid w:val="006B146E"/>
    <w:rsid w:val="006B1622"/>
    <w:rsid w:val="006C4B5F"/>
    <w:rsid w:val="006E38BB"/>
    <w:rsid w:val="006E4EA1"/>
    <w:rsid w:val="006F2E6C"/>
    <w:rsid w:val="006F59D5"/>
    <w:rsid w:val="0070195B"/>
    <w:rsid w:val="00706E94"/>
    <w:rsid w:val="007113A8"/>
    <w:rsid w:val="0071417E"/>
    <w:rsid w:val="007146A3"/>
    <w:rsid w:val="00723470"/>
    <w:rsid w:val="00743338"/>
    <w:rsid w:val="00751118"/>
    <w:rsid w:val="00753803"/>
    <w:rsid w:val="007563BD"/>
    <w:rsid w:val="00762DC1"/>
    <w:rsid w:val="00763656"/>
    <w:rsid w:val="00766C07"/>
    <w:rsid w:val="007707E1"/>
    <w:rsid w:val="00781C75"/>
    <w:rsid w:val="00782436"/>
    <w:rsid w:val="007A0A3F"/>
    <w:rsid w:val="007A35C3"/>
    <w:rsid w:val="007A41CB"/>
    <w:rsid w:val="007A5B21"/>
    <w:rsid w:val="007B4582"/>
    <w:rsid w:val="007D1803"/>
    <w:rsid w:val="007E4826"/>
    <w:rsid w:val="007E58AF"/>
    <w:rsid w:val="008420AB"/>
    <w:rsid w:val="00844AF3"/>
    <w:rsid w:val="00847DF8"/>
    <w:rsid w:val="008669E7"/>
    <w:rsid w:val="0087054A"/>
    <w:rsid w:val="00880C4D"/>
    <w:rsid w:val="00885409"/>
    <w:rsid w:val="0088634B"/>
    <w:rsid w:val="00890C17"/>
    <w:rsid w:val="008917E8"/>
    <w:rsid w:val="0089239F"/>
    <w:rsid w:val="008B031D"/>
    <w:rsid w:val="008D4513"/>
    <w:rsid w:val="008D60E3"/>
    <w:rsid w:val="008E77B9"/>
    <w:rsid w:val="008F351F"/>
    <w:rsid w:val="008F6253"/>
    <w:rsid w:val="00917A99"/>
    <w:rsid w:val="00922134"/>
    <w:rsid w:val="0092770C"/>
    <w:rsid w:val="00932E59"/>
    <w:rsid w:val="00936FF2"/>
    <w:rsid w:val="0093704D"/>
    <w:rsid w:val="0095053E"/>
    <w:rsid w:val="009765E0"/>
    <w:rsid w:val="00996043"/>
    <w:rsid w:val="009A220A"/>
    <w:rsid w:val="009B1834"/>
    <w:rsid w:val="009B41BC"/>
    <w:rsid w:val="009B7CD8"/>
    <w:rsid w:val="009D46E9"/>
    <w:rsid w:val="009E68E4"/>
    <w:rsid w:val="00A04E86"/>
    <w:rsid w:val="00A17A0F"/>
    <w:rsid w:val="00A32BE9"/>
    <w:rsid w:val="00A4073C"/>
    <w:rsid w:val="00A41FD3"/>
    <w:rsid w:val="00A576D3"/>
    <w:rsid w:val="00A62FCC"/>
    <w:rsid w:val="00A645A0"/>
    <w:rsid w:val="00A72A2F"/>
    <w:rsid w:val="00A8692E"/>
    <w:rsid w:val="00A87659"/>
    <w:rsid w:val="00AA527C"/>
    <w:rsid w:val="00AB01FE"/>
    <w:rsid w:val="00AB5F46"/>
    <w:rsid w:val="00AD24F9"/>
    <w:rsid w:val="00AE096F"/>
    <w:rsid w:val="00AE3312"/>
    <w:rsid w:val="00AE59BF"/>
    <w:rsid w:val="00AE5C44"/>
    <w:rsid w:val="00B00BF3"/>
    <w:rsid w:val="00B02FD9"/>
    <w:rsid w:val="00B04378"/>
    <w:rsid w:val="00B15CE4"/>
    <w:rsid w:val="00B23806"/>
    <w:rsid w:val="00B32025"/>
    <w:rsid w:val="00B33FF3"/>
    <w:rsid w:val="00B34039"/>
    <w:rsid w:val="00B35A08"/>
    <w:rsid w:val="00B53200"/>
    <w:rsid w:val="00B60C2E"/>
    <w:rsid w:val="00B76309"/>
    <w:rsid w:val="00B85370"/>
    <w:rsid w:val="00B867F6"/>
    <w:rsid w:val="00B87715"/>
    <w:rsid w:val="00B93CC8"/>
    <w:rsid w:val="00B9646E"/>
    <w:rsid w:val="00BA169F"/>
    <w:rsid w:val="00BC0F03"/>
    <w:rsid w:val="00BC221C"/>
    <w:rsid w:val="00BC4EBF"/>
    <w:rsid w:val="00BD6B2E"/>
    <w:rsid w:val="00BE2859"/>
    <w:rsid w:val="00BE3A88"/>
    <w:rsid w:val="00BE5136"/>
    <w:rsid w:val="00BE5199"/>
    <w:rsid w:val="00BF5B1E"/>
    <w:rsid w:val="00BF67F4"/>
    <w:rsid w:val="00C0639B"/>
    <w:rsid w:val="00C0669C"/>
    <w:rsid w:val="00C11519"/>
    <w:rsid w:val="00C313C1"/>
    <w:rsid w:val="00C32E82"/>
    <w:rsid w:val="00C364CE"/>
    <w:rsid w:val="00C36A49"/>
    <w:rsid w:val="00C41190"/>
    <w:rsid w:val="00C41313"/>
    <w:rsid w:val="00C51C6A"/>
    <w:rsid w:val="00C533E8"/>
    <w:rsid w:val="00C6439B"/>
    <w:rsid w:val="00C66480"/>
    <w:rsid w:val="00C719F5"/>
    <w:rsid w:val="00C72359"/>
    <w:rsid w:val="00C77AF1"/>
    <w:rsid w:val="00C8360D"/>
    <w:rsid w:val="00C8432B"/>
    <w:rsid w:val="00CA1052"/>
    <w:rsid w:val="00CA3649"/>
    <w:rsid w:val="00CA50E4"/>
    <w:rsid w:val="00CA693B"/>
    <w:rsid w:val="00CF0466"/>
    <w:rsid w:val="00D3667E"/>
    <w:rsid w:val="00D36F0B"/>
    <w:rsid w:val="00D60E8B"/>
    <w:rsid w:val="00D61B8A"/>
    <w:rsid w:val="00D67A9C"/>
    <w:rsid w:val="00D71CC5"/>
    <w:rsid w:val="00D77671"/>
    <w:rsid w:val="00D83877"/>
    <w:rsid w:val="00D8559F"/>
    <w:rsid w:val="00D8675A"/>
    <w:rsid w:val="00D91291"/>
    <w:rsid w:val="00D93C5D"/>
    <w:rsid w:val="00D95491"/>
    <w:rsid w:val="00DA5F15"/>
    <w:rsid w:val="00DA6613"/>
    <w:rsid w:val="00DB06DB"/>
    <w:rsid w:val="00DB2126"/>
    <w:rsid w:val="00DB4E64"/>
    <w:rsid w:val="00DB7200"/>
    <w:rsid w:val="00DD11D2"/>
    <w:rsid w:val="00DF0A25"/>
    <w:rsid w:val="00DF4A08"/>
    <w:rsid w:val="00DF4D7D"/>
    <w:rsid w:val="00E05813"/>
    <w:rsid w:val="00E14DDC"/>
    <w:rsid w:val="00E1617E"/>
    <w:rsid w:val="00E20337"/>
    <w:rsid w:val="00E23728"/>
    <w:rsid w:val="00E2401D"/>
    <w:rsid w:val="00E3076E"/>
    <w:rsid w:val="00E35145"/>
    <w:rsid w:val="00E379D4"/>
    <w:rsid w:val="00E426ED"/>
    <w:rsid w:val="00E456C8"/>
    <w:rsid w:val="00E62E26"/>
    <w:rsid w:val="00E90E44"/>
    <w:rsid w:val="00E92967"/>
    <w:rsid w:val="00EA338E"/>
    <w:rsid w:val="00EA34AB"/>
    <w:rsid w:val="00EA7E8F"/>
    <w:rsid w:val="00EA7F79"/>
    <w:rsid w:val="00EB6AF3"/>
    <w:rsid w:val="00EE0BF5"/>
    <w:rsid w:val="00EE3C40"/>
    <w:rsid w:val="00EF649E"/>
    <w:rsid w:val="00F106AD"/>
    <w:rsid w:val="00F1388C"/>
    <w:rsid w:val="00F15759"/>
    <w:rsid w:val="00F158CD"/>
    <w:rsid w:val="00F2745B"/>
    <w:rsid w:val="00F27FF5"/>
    <w:rsid w:val="00F30BAF"/>
    <w:rsid w:val="00F32950"/>
    <w:rsid w:val="00F370F6"/>
    <w:rsid w:val="00F431BA"/>
    <w:rsid w:val="00F458EF"/>
    <w:rsid w:val="00F51FED"/>
    <w:rsid w:val="00F56316"/>
    <w:rsid w:val="00F66F63"/>
    <w:rsid w:val="00F71AA5"/>
    <w:rsid w:val="00F75880"/>
    <w:rsid w:val="00F779C0"/>
    <w:rsid w:val="00F84357"/>
    <w:rsid w:val="00F865E4"/>
    <w:rsid w:val="00F941F5"/>
    <w:rsid w:val="00F9784C"/>
    <w:rsid w:val="00FB0698"/>
    <w:rsid w:val="00FB3CC3"/>
    <w:rsid w:val="00FB50B0"/>
    <w:rsid w:val="00FB7F50"/>
    <w:rsid w:val="00FC5EB7"/>
    <w:rsid w:val="00FC7C2C"/>
    <w:rsid w:val="00FD4121"/>
    <w:rsid w:val="00FE0A2A"/>
    <w:rsid w:val="00FF1EAB"/>
    <w:rsid w:val="00FF65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2E33D8"/>
  <w15:chartTrackingRefBased/>
  <w15:docId w15:val="{E1FA23F7-E026-439F-965F-E47EF994D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693B"/>
    <w:pPr>
      <w:spacing w:line="256" w:lineRule="auto"/>
    </w:pPr>
    <w:rPr>
      <w:lang w:val="en-MY"/>
    </w:rPr>
  </w:style>
  <w:style w:type="paragraph" w:styleId="Heading1">
    <w:name w:val="heading 1"/>
    <w:basedOn w:val="Normal"/>
    <w:next w:val="Normal"/>
    <w:link w:val="Heading1Char"/>
    <w:uiPriority w:val="9"/>
    <w:qFormat/>
    <w:rsid w:val="00CA693B"/>
    <w:pPr>
      <w:keepNext/>
      <w:keepLines/>
      <w:numPr>
        <w:numId w:val="25"/>
      </w:numPr>
      <w:spacing w:before="360" w:after="80" w:line="259"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unhideWhenUsed/>
    <w:qFormat/>
    <w:rsid w:val="00CA693B"/>
    <w:pPr>
      <w:keepNext/>
      <w:keepLines/>
      <w:numPr>
        <w:ilvl w:val="1"/>
        <w:numId w:val="25"/>
      </w:numPr>
      <w:spacing w:before="160" w:after="80" w:line="259"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unhideWhenUsed/>
    <w:qFormat/>
    <w:rsid w:val="00CA693B"/>
    <w:pPr>
      <w:keepNext/>
      <w:keepLines/>
      <w:numPr>
        <w:ilvl w:val="2"/>
        <w:numId w:val="25"/>
      </w:numPr>
      <w:spacing w:before="160" w:after="80" w:line="259"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unhideWhenUsed/>
    <w:qFormat/>
    <w:rsid w:val="00CA693B"/>
    <w:pPr>
      <w:keepNext/>
      <w:keepLines/>
      <w:numPr>
        <w:ilvl w:val="3"/>
        <w:numId w:val="25"/>
      </w:numPr>
      <w:spacing w:before="80" w:after="40" w:line="259" w:lineRule="auto"/>
      <w:outlineLvl w:val="3"/>
    </w:pPr>
    <w:rPr>
      <w:rFonts w:eastAsiaTheme="majorEastAsia"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CA693B"/>
    <w:pPr>
      <w:keepNext/>
      <w:keepLines/>
      <w:numPr>
        <w:ilvl w:val="4"/>
        <w:numId w:val="25"/>
      </w:numPr>
      <w:spacing w:before="80" w:after="40" w:line="259" w:lineRule="auto"/>
      <w:outlineLvl w:val="4"/>
    </w:pPr>
    <w:rPr>
      <w:rFonts w:eastAsiaTheme="majorEastAsia"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CA693B"/>
    <w:pPr>
      <w:keepNext/>
      <w:keepLines/>
      <w:numPr>
        <w:ilvl w:val="5"/>
        <w:numId w:val="25"/>
      </w:numPr>
      <w:spacing w:before="40" w:after="0" w:line="259" w:lineRule="auto"/>
      <w:outlineLvl w:val="5"/>
    </w:pPr>
    <w:rPr>
      <w:rFonts w:eastAsiaTheme="majorEastAsia"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CA693B"/>
    <w:pPr>
      <w:keepNext/>
      <w:keepLines/>
      <w:numPr>
        <w:ilvl w:val="6"/>
        <w:numId w:val="25"/>
      </w:numPr>
      <w:spacing w:before="40" w:after="0" w:line="259" w:lineRule="auto"/>
      <w:outlineLvl w:val="6"/>
    </w:pPr>
    <w:rPr>
      <w:rFonts w:eastAsiaTheme="majorEastAsia"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CA693B"/>
    <w:pPr>
      <w:keepNext/>
      <w:keepLines/>
      <w:numPr>
        <w:ilvl w:val="7"/>
        <w:numId w:val="25"/>
      </w:numPr>
      <w:spacing w:after="0" w:line="259" w:lineRule="auto"/>
      <w:outlineLvl w:val="7"/>
    </w:pPr>
    <w:rPr>
      <w:rFonts w:eastAsiaTheme="majorEastAsia"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CA693B"/>
    <w:pPr>
      <w:keepNext/>
      <w:keepLines/>
      <w:numPr>
        <w:ilvl w:val="8"/>
        <w:numId w:val="25"/>
      </w:numPr>
      <w:spacing w:after="0" w:line="259" w:lineRule="auto"/>
      <w:outlineLvl w:val="8"/>
    </w:pPr>
    <w:rPr>
      <w:rFonts w:eastAsiaTheme="majorEastAsia"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69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A69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CA69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CA69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69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69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69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69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693B"/>
    <w:rPr>
      <w:rFonts w:eastAsiaTheme="majorEastAsia" w:cstheme="majorBidi"/>
      <w:color w:val="272727" w:themeColor="text1" w:themeTint="D8"/>
    </w:rPr>
  </w:style>
  <w:style w:type="paragraph" w:styleId="Title">
    <w:name w:val="Title"/>
    <w:basedOn w:val="Normal"/>
    <w:next w:val="Normal"/>
    <w:link w:val="TitleChar"/>
    <w:uiPriority w:val="10"/>
    <w:qFormat/>
    <w:rsid w:val="00CA693B"/>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CA69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693B"/>
    <w:pPr>
      <w:numPr>
        <w:ilvl w:val="1"/>
      </w:numPr>
      <w:spacing w:line="259"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CA69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693B"/>
    <w:pPr>
      <w:spacing w:before="160" w:line="259" w:lineRule="auto"/>
      <w:jc w:val="center"/>
    </w:pPr>
    <w:rPr>
      <w:i/>
      <w:iCs/>
      <w:color w:val="404040" w:themeColor="text1" w:themeTint="BF"/>
      <w:lang w:val="en-US"/>
    </w:rPr>
  </w:style>
  <w:style w:type="character" w:customStyle="1" w:styleId="QuoteChar">
    <w:name w:val="Quote Char"/>
    <w:basedOn w:val="DefaultParagraphFont"/>
    <w:link w:val="Quote"/>
    <w:uiPriority w:val="29"/>
    <w:rsid w:val="00CA693B"/>
    <w:rPr>
      <w:i/>
      <w:iCs/>
      <w:color w:val="404040" w:themeColor="text1" w:themeTint="BF"/>
    </w:rPr>
  </w:style>
  <w:style w:type="paragraph" w:styleId="ListParagraph">
    <w:name w:val="List Paragraph"/>
    <w:basedOn w:val="Normal"/>
    <w:uiPriority w:val="34"/>
    <w:qFormat/>
    <w:rsid w:val="00CA693B"/>
    <w:pPr>
      <w:spacing w:line="259" w:lineRule="auto"/>
      <w:ind w:left="720"/>
      <w:contextualSpacing/>
    </w:pPr>
    <w:rPr>
      <w:lang w:val="en-US"/>
    </w:rPr>
  </w:style>
  <w:style w:type="character" w:styleId="IntenseEmphasis">
    <w:name w:val="Intense Emphasis"/>
    <w:basedOn w:val="DefaultParagraphFont"/>
    <w:uiPriority w:val="21"/>
    <w:qFormat/>
    <w:rsid w:val="00CA693B"/>
    <w:rPr>
      <w:i/>
      <w:iCs/>
      <w:color w:val="0F4761" w:themeColor="accent1" w:themeShade="BF"/>
    </w:rPr>
  </w:style>
  <w:style w:type="paragraph" w:styleId="IntenseQuote">
    <w:name w:val="Intense Quote"/>
    <w:basedOn w:val="Normal"/>
    <w:next w:val="Normal"/>
    <w:link w:val="IntenseQuoteChar"/>
    <w:uiPriority w:val="30"/>
    <w:qFormat/>
    <w:rsid w:val="00CA693B"/>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lang w:val="en-US"/>
    </w:rPr>
  </w:style>
  <w:style w:type="character" w:customStyle="1" w:styleId="IntenseQuoteChar">
    <w:name w:val="Intense Quote Char"/>
    <w:basedOn w:val="DefaultParagraphFont"/>
    <w:link w:val="IntenseQuote"/>
    <w:uiPriority w:val="30"/>
    <w:rsid w:val="00CA693B"/>
    <w:rPr>
      <w:i/>
      <w:iCs/>
      <w:color w:val="0F4761" w:themeColor="accent1" w:themeShade="BF"/>
    </w:rPr>
  </w:style>
  <w:style w:type="character" w:styleId="IntenseReference">
    <w:name w:val="Intense Reference"/>
    <w:basedOn w:val="DefaultParagraphFont"/>
    <w:uiPriority w:val="32"/>
    <w:qFormat/>
    <w:rsid w:val="00CA693B"/>
    <w:rPr>
      <w:b/>
      <w:bCs/>
      <w:smallCaps/>
      <w:color w:val="0F4761" w:themeColor="accent1" w:themeShade="BF"/>
      <w:spacing w:val="5"/>
    </w:rPr>
  </w:style>
  <w:style w:type="paragraph" w:styleId="Header">
    <w:name w:val="header"/>
    <w:basedOn w:val="Normal"/>
    <w:link w:val="HeaderChar"/>
    <w:uiPriority w:val="99"/>
    <w:unhideWhenUsed/>
    <w:rsid w:val="00CA69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693B"/>
    <w:rPr>
      <w:lang w:val="en-MY"/>
    </w:rPr>
  </w:style>
  <w:style w:type="paragraph" w:styleId="Footer">
    <w:name w:val="footer"/>
    <w:basedOn w:val="Normal"/>
    <w:link w:val="FooterChar"/>
    <w:uiPriority w:val="99"/>
    <w:unhideWhenUsed/>
    <w:rsid w:val="00CA69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693B"/>
    <w:rPr>
      <w:lang w:val="en-MY"/>
    </w:rPr>
  </w:style>
  <w:style w:type="paragraph" w:styleId="TOCHeading">
    <w:name w:val="TOC Heading"/>
    <w:basedOn w:val="Heading1"/>
    <w:next w:val="Normal"/>
    <w:uiPriority w:val="39"/>
    <w:unhideWhenUsed/>
    <w:qFormat/>
    <w:rsid w:val="00FC5EB7"/>
    <w:pPr>
      <w:spacing w:before="240" w:after="0"/>
      <w:outlineLvl w:val="9"/>
    </w:pPr>
    <w:rPr>
      <w:kern w:val="0"/>
      <w:sz w:val="32"/>
      <w:szCs w:val="32"/>
      <w14:ligatures w14:val="none"/>
    </w:rPr>
  </w:style>
  <w:style w:type="paragraph" w:styleId="TOC2">
    <w:name w:val="toc 2"/>
    <w:basedOn w:val="Normal"/>
    <w:next w:val="Normal"/>
    <w:autoRedefine/>
    <w:uiPriority w:val="39"/>
    <w:unhideWhenUsed/>
    <w:rsid w:val="00FC5EB7"/>
    <w:pPr>
      <w:spacing w:after="100" w:line="259" w:lineRule="auto"/>
      <w:ind w:left="220"/>
    </w:pPr>
    <w:rPr>
      <w:rFonts w:eastAsiaTheme="minorEastAsia" w:cs="Times New Roman"/>
      <w:kern w:val="0"/>
      <w:lang w:val="en-US"/>
      <w14:ligatures w14:val="none"/>
    </w:rPr>
  </w:style>
  <w:style w:type="paragraph" w:styleId="TOC1">
    <w:name w:val="toc 1"/>
    <w:basedOn w:val="Normal"/>
    <w:next w:val="Normal"/>
    <w:autoRedefine/>
    <w:uiPriority w:val="39"/>
    <w:unhideWhenUsed/>
    <w:rsid w:val="00FC5EB7"/>
    <w:pPr>
      <w:spacing w:after="100" w:line="259" w:lineRule="auto"/>
    </w:pPr>
    <w:rPr>
      <w:rFonts w:eastAsiaTheme="minorEastAsia" w:cs="Times New Roman"/>
      <w:kern w:val="0"/>
      <w:lang w:val="en-US"/>
      <w14:ligatures w14:val="none"/>
    </w:rPr>
  </w:style>
  <w:style w:type="paragraph" w:styleId="TOC3">
    <w:name w:val="toc 3"/>
    <w:basedOn w:val="Normal"/>
    <w:next w:val="Normal"/>
    <w:autoRedefine/>
    <w:uiPriority w:val="39"/>
    <w:unhideWhenUsed/>
    <w:rsid w:val="00FC5EB7"/>
    <w:pPr>
      <w:spacing w:after="100" w:line="259" w:lineRule="auto"/>
      <w:ind w:left="440"/>
    </w:pPr>
    <w:rPr>
      <w:rFonts w:eastAsiaTheme="minorEastAsia" w:cs="Times New Roman"/>
      <w:kern w:val="0"/>
      <w:lang w:val="en-US"/>
      <w14:ligatures w14:val="none"/>
    </w:rPr>
  </w:style>
  <w:style w:type="character" w:styleId="Hyperlink">
    <w:name w:val="Hyperlink"/>
    <w:basedOn w:val="DefaultParagraphFont"/>
    <w:uiPriority w:val="99"/>
    <w:unhideWhenUsed/>
    <w:rsid w:val="00EE0BF5"/>
    <w:rPr>
      <w:color w:val="467886" w:themeColor="hyperlink"/>
      <w:u w:val="single"/>
    </w:rPr>
  </w:style>
  <w:style w:type="character" w:styleId="UnresolvedMention">
    <w:name w:val="Unresolved Mention"/>
    <w:basedOn w:val="DefaultParagraphFont"/>
    <w:uiPriority w:val="99"/>
    <w:semiHidden/>
    <w:unhideWhenUsed/>
    <w:rsid w:val="00036B26"/>
    <w:rPr>
      <w:color w:val="605E5C"/>
      <w:shd w:val="clear" w:color="auto" w:fill="E1DFDD"/>
    </w:rPr>
  </w:style>
  <w:style w:type="paragraph" w:styleId="NormalWeb">
    <w:name w:val="Normal (Web)"/>
    <w:basedOn w:val="Normal"/>
    <w:uiPriority w:val="99"/>
    <w:unhideWhenUsed/>
    <w:rsid w:val="001777A8"/>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 w:type="character" w:styleId="Strong">
    <w:name w:val="Strong"/>
    <w:basedOn w:val="DefaultParagraphFont"/>
    <w:uiPriority w:val="22"/>
    <w:qFormat/>
    <w:rsid w:val="00C77AF1"/>
    <w:rPr>
      <w:b/>
      <w:bCs/>
    </w:rPr>
  </w:style>
  <w:style w:type="character" w:styleId="FollowedHyperlink">
    <w:name w:val="FollowedHyperlink"/>
    <w:basedOn w:val="DefaultParagraphFont"/>
    <w:uiPriority w:val="99"/>
    <w:semiHidden/>
    <w:unhideWhenUsed/>
    <w:rsid w:val="00D8559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0790263">
      <w:bodyDiv w:val="1"/>
      <w:marLeft w:val="0"/>
      <w:marRight w:val="0"/>
      <w:marTop w:val="0"/>
      <w:marBottom w:val="0"/>
      <w:divBdr>
        <w:top w:val="none" w:sz="0" w:space="0" w:color="auto"/>
        <w:left w:val="none" w:sz="0" w:space="0" w:color="auto"/>
        <w:bottom w:val="none" w:sz="0" w:space="0" w:color="auto"/>
        <w:right w:val="none" w:sz="0" w:space="0" w:color="auto"/>
      </w:divBdr>
    </w:div>
    <w:div w:id="414475095">
      <w:bodyDiv w:val="1"/>
      <w:marLeft w:val="0"/>
      <w:marRight w:val="0"/>
      <w:marTop w:val="0"/>
      <w:marBottom w:val="0"/>
      <w:divBdr>
        <w:top w:val="none" w:sz="0" w:space="0" w:color="auto"/>
        <w:left w:val="none" w:sz="0" w:space="0" w:color="auto"/>
        <w:bottom w:val="none" w:sz="0" w:space="0" w:color="auto"/>
        <w:right w:val="none" w:sz="0" w:space="0" w:color="auto"/>
      </w:divBdr>
    </w:div>
    <w:div w:id="488637583">
      <w:bodyDiv w:val="1"/>
      <w:marLeft w:val="0"/>
      <w:marRight w:val="0"/>
      <w:marTop w:val="0"/>
      <w:marBottom w:val="0"/>
      <w:divBdr>
        <w:top w:val="none" w:sz="0" w:space="0" w:color="auto"/>
        <w:left w:val="none" w:sz="0" w:space="0" w:color="auto"/>
        <w:bottom w:val="none" w:sz="0" w:space="0" w:color="auto"/>
        <w:right w:val="none" w:sz="0" w:space="0" w:color="auto"/>
      </w:divBdr>
    </w:div>
    <w:div w:id="641159395">
      <w:bodyDiv w:val="1"/>
      <w:marLeft w:val="0"/>
      <w:marRight w:val="0"/>
      <w:marTop w:val="0"/>
      <w:marBottom w:val="0"/>
      <w:divBdr>
        <w:top w:val="none" w:sz="0" w:space="0" w:color="auto"/>
        <w:left w:val="none" w:sz="0" w:space="0" w:color="auto"/>
        <w:bottom w:val="none" w:sz="0" w:space="0" w:color="auto"/>
        <w:right w:val="none" w:sz="0" w:space="0" w:color="auto"/>
      </w:divBdr>
    </w:div>
    <w:div w:id="916675794">
      <w:bodyDiv w:val="1"/>
      <w:marLeft w:val="0"/>
      <w:marRight w:val="0"/>
      <w:marTop w:val="0"/>
      <w:marBottom w:val="0"/>
      <w:divBdr>
        <w:top w:val="none" w:sz="0" w:space="0" w:color="auto"/>
        <w:left w:val="none" w:sz="0" w:space="0" w:color="auto"/>
        <w:bottom w:val="none" w:sz="0" w:space="0" w:color="auto"/>
        <w:right w:val="none" w:sz="0" w:space="0" w:color="auto"/>
      </w:divBdr>
    </w:div>
    <w:div w:id="1021055705">
      <w:bodyDiv w:val="1"/>
      <w:marLeft w:val="0"/>
      <w:marRight w:val="0"/>
      <w:marTop w:val="0"/>
      <w:marBottom w:val="0"/>
      <w:divBdr>
        <w:top w:val="none" w:sz="0" w:space="0" w:color="auto"/>
        <w:left w:val="none" w:sz="0" w:space="0" w:color="auto"/>
        <w:bottom w:val="none" w:sz="0" w:space="0" w:color="auto"/>
        <w:right w:val="none" w:sz="0" w:space="0" w:color="auto"/>
      </w:divBdr>
    </w:div>
    <w:div w:id="1296527311">
      <w:bodyDiv w:val="1"/>
      <w:marLeft w:val="0"/>
      <w:marRight w:val="0"/>
      <w:marTop w:val="0"/>
      <w:marBottom w:val="0"/>
      <w:divBdr>
        <w:top w:val="none" w:sz="0" w:space="0" w:color="auto"/>
        <w:left w:val="none" w:sz="0" w:space="0" w:color="auto"/>
        <w:bottom w:val="none" w:sz="0" w:space="0" w:color="auto"/>
        <w:right w:val="none" w:sz="0" w:space="0" w:color="auto"/>
      </w:divBdr>
    </w:div>
    <w:div w:id="1299261939">
      <w:bodyDiv w:val="1"/>
      <w:marLeft w:val="0"/>
      <w:marRight w:val="0"/>
      <w:marTop w:val="0"/>
      <w:marBottom w:val="0"/>
      <w:divBdr>
        <w:top w:val="none" w:sz="0" w:space="0" w:color="auto"/>
        <w:left w:val="none" w:sz="0" w:space="0" w:color="auto"/>
        <w:bottom w:val="none" w:sz="0" w:space="0" w:color="auto"/>
        <w:right w:val="none" w:sz="0" w:space="0" w:color="auto"/>
      </w:divBdr>
    </w:div>
    <w:div w:id="1301769418">
      <w:bodyDiv w:val="1"/>
      <w:marLeft w:val="0"/>
      <w:marRight w:val="0"/>
      <w:marTop w:val="0"/>
      <w:marBottom w:val="0"/>
      <w:divBdr>
        <w:top w:val="none" w:sz="0" w:space="0" w:color="auto"/>
        <w:left w:val="none" w:sz="0" w:space="0" w:color="auto"/>
        <w:bottom w:val="none" w:sz="0" w:space="0" w:color="auto"/>
        <w:right w:val="none" w:sz="0" w:space="0" w:color="auto"/>
      </w:divBdr>
    </w:div>
    <w:div w:id="1386567292">
      <w:bodyDiv w:val="1"/>
      <w:marLeft w:val="0"/>
      <w:marRight w:val="0"/>
      <w:marTop w:val="0"/>
      <w:marBottom w:val="0"/>
      <w:divBdr>
        <w:top w:val="none" w:sz="0" w:space="0" w:color="auto"/>
        <w:left w:val="none" w:sz="0" w:space="0" w:color="auto"/>
        <w:bottom w:val="none" w:sz="0" w:space="0" w:color="auto"/>
        <w:right w:val="none" w:sz="0" w:space="0" w:color="auto"/>
      </w:divBdr>
    </w:div>
    <w:div w:id="1431969723">
      <w:bodyDiv w:val="1"/>
      <w:marLeft w:val="0"/>
      <w:marRight w:val="0"/>
      <w:marTop w:val="0"/>
      <w:marBottom w:val="0"/>
      <w:divBdr>
        <w:top w:val="none" w:sz="0" w:space="0" w:color="auto"/>
        <w:left w:val="none" w:sz="0" w:space="0" w:color="auto"/>
        <w:bottom w:val="none" w:sz="0" w:space="0" w:color="auto"/>
        <w:right w:val="none" w:sz="0" w:space="0" w:color="auto"/>
      </w:divBdr>
    </w:div>
    <w:div w:id="1523592986">
      <w:bodyDiv w:val="1"/>
      <w:marLeft w:val="0"/>
      <w:marRight w:val="0"/>
      <w:marTop w:val="0"/>
      <w:marBottom w:val="0"/>
      <w:divBdr>
        <w:top w:val="none" w:sz="0" w:space="0" w:color="auto"/>
        <w:left w:val="none" w:sz="0" w:space="0" w:color="auto"/>
        <w:bottom w:val="none" w:sz="0" w:space="0" w:color="auto"/>
        <w:right w:val="none" w:sz="0" w:space="0" w:color="auto"/>
      </w:divBdr>
      <w:divsChild>
        <w:div w:id="1540511118">
          <w:marLeft w:val="0"/>
          <w:marRight w:val="0"/>
          <w:marTop w:val="0"/>
          <w:marBottom w:val="0"/>
          <w:divBdr>
            <w:top w:val="none" w:sz="0" w:space="0" w:color="auto"/>
            <w:left w:val="none" w:sz="0" w:space="0" w:color="auto"/>
            <w:bottom w:val="none" w:sz="0" w:space="0" w:color="auto"/>
            <w:right w:val="none" w:sz="0" w:space="0" w:color="auto"/>
          </w:divBdr>
        </w:div>
      </w:divsChild>
    </w:div>
    <w:div w:id="1682733440">
      <w:bodyDiv w:val="1"/>
      <w:marLeft w:val="0"/>
      <w:marRight w:val="0"/>
      <w:marTop w:val="0"/>
      <w:marBottom w:val="0"/>
      <w:divBdr>
        <w:top w:val="none" w:sz="0" w:space="0" w:color="auto"/>
        <w:left w:val="none" w:sz="0" w:space="0" w:color="auto"/>
        <w:bottom w:val="none" w:sz="0" w:space="0" w:color="auto"/>
        <w:right w:val="none" w:sz="0" w:space="0" w:color="auto"/>
      </w:divBdr>
    </w:div>
    <w:div w:id="1814637266">
      <w:bodyDiv w:val="1"/>
      <w:marLeft w:val="0"/>
      <w:marRight w:val="0"/>
      <w:marTop w:val="0"/>
      <w:marBottom w:val="0"/>
      <w:divBdr>
        <w:top w:val="none" w:sz="0" w:space="0" w:color="auto"/>
        <w:left w:val="none" w:sz="0" w:space="0" w:color="auto"/>
        <w:bottom w:val="none" w:sz="0" w:space="0" w:color="auto"/>
        <w:right w:val="none" w:sz="0" w:space="0" w:color="auto"/>
      </w:divBdr>
    </w:div>
    <w:div w:id="1933662828">
      <w:bodyDiv w:val="1"/>
      <w:marLeft w:val="0"/>
      <w:marRight w:val="0"/>
      <w:marTop w:val="0"/>
      <w:marBottom w:val="0"/>
      <w:divBdr>
        <w:top w:val="none" w:sz="0" w:space="0" w:color="auto"/>
        <w:left w:val="none" w:sz="0" w:space="0" w:color="auto"/>
        <w:bottom w:val="none" w:sz="0" w:space="0" w:color="auto"/>
        <w:right w:val="none" w:sz="0" w:space="0" w:color="auto"/>
      </w:divBdr>
    </w:div>
    <w:div w:id="2031297833">
      <w:bodyDiv w:val="1"/>
      <w:marLeft w:val="0"/>
      <w:marRight w:val="0"/>
      <w:marTop w:val="0"/>
      <w:marBottom w:val="0"/>
      <w:divBdr>
        <w:top w:val="none" w:sz="0" w:space="0" w:color="auto"/>
        <w:left w:val="none" w:sz="0" w:space="0" w:color="auto"/>
        <w:bottom w:val="none" w:sz="0" w:space="0" w:color="auto"/>
        <w:right w:val="none" w:sz="0" w:space="0" w:color="auto"/>
      </w:divBdr>
    </w:div>
    <w:div w:id="2099868645">
      <w:bodyDiv w:val="1"/>
      <w:marLeft w:val="0"/>
      <w:marRight w:val="0"/>
      <w:marTop w:val="0"/>
      <w:marBottom w:val="0"/>
      <w:divBdr>
        <w:top w:val="none" w:sz="0" w:space="0" w:color="auto"/>
        <w:left w:val="none" w:sz="0" w:space="0" w:color="auto"/>
        <w:bottom w:val="none" w:sz="0" w:space="0" w:color="auto"/>
        <w:right w:val="none" w:sz="0" w:space="0" w:color="auto"/>
      </w:divBdr>
    </w:div>
    <w:div w:id="2107387127">
      <w:bodyDiv w:val="1"/>
      <w:marLeft w:val="0"/>
      <w:marRight w:val="0"/>
      <w:marTop w:val="0"/>
      <w:marBottom w:val="0"/>
      <w:divBdr>
        <w:top w:val="none" w:sz="0" w:space="0" w:color="auto"/>
        <w:left w:val="none" w:sz="0" w:space="0" w:color="auto"/>
        <w:bottom w:val="none" w:sz="0" w:space="0" w:color="auto"/>
        <w:right w:val="none" w:sz="0" w:space="0" w:color="auto"/>
      </w:divBdr>
    </w:div>
    <w:div w:id="2119712822">
      <w:bodyDiv w:val="1"/>
      <w:marLeft w:val="0"/>
      <w:marRight w:val="0"/>
      <w:marTop w:val="0"/>
      <w:marBottom w:val="0"/>
      <w:divBdr>
        <w:top w:val="none" w:sz="0" w:space="0" w:color="auto"/>
        <w:left w:val="none" w:sz="0" w:space="0" w:color="auto"/>
        <w:bottom w:val="none" w:sz="0" w:space="0" w:color="auto"/>
        <w:right w:val="none" w:sz="0" w:space="0" w:color="auto"/>
      </w:divBdr>
    </w:div>
    <w:div w:id="2136675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ocs.docker.com/reference/cli/docker/compose/?utm_source=chatgpt.com" TargetMode="External"/><Relationship Id="rId18" Type="http://schemas.openxmlformats.org/officeDocument/2006/relationships/hyperlink" Target="https://www.mongodb.com/docs/languages/python/pymongo-driver/current/?utm_source=chatgpt.com" TargetMode="External"/><Relationship Id="rId3" Type="http://schemas.openxmlformats.org/officeDocument/2006/relationships/styles" Target="styles.xml"/><Relationship Id="rId21" Type="http://schemas.openxmlformats.org/officeDocument/2006/relationships/hyperlink" Target="https://chatgpt.com" TargetMode="External"/><Relationship Id="rId7" Type="http://schemas.openxmlformats.org/officeDocument/2006/relationships/endnotes" Target="endnotes.xml"/><Relationship Id="rId12" Type="http://schemas.openxmlformats.org/officeDocument/2006/relationships/hyperlink" Target="https://docs.docker.com/reference/compose-file/?utm_source=chatgpt.com" TargetMode="External"/><Relationship Id="rId17" Type="http://schemas.openxmlformats.org/officeDocument/2006/relationships/hyperlink" Target="https://www.mongodb.com/docs/?utm_source=chatgpt.com"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flask.palletsprojects.com/en/stable/config/?utm_source=chatgpt.com" TargetMode="External"/><Relationship Id="rId20" Type="http://schemas.openxmlformats.org/officeDocument/2006/relationships/hyperlink" Target="https://hub.docker.com/_/mongo?utm_source=chatgpt.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cs.docker.com/compose/?utm_source=chatgpt.com"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flask.palletsprojects.com/en/stable/quickstart/?utm_source=chatgpt.com" TargetMode="External"/><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www.mongodb.com/docs/languages/python/pymongo-driver/current/get-started/?utm_source=chatgpt.com" TargetMode="External"/><Relationship Id="rId4" Type="http://schemas.openxmlformats.org/officeDocument/2006/relationships/settings" Target="settings.xml"/><Relationship Id="rId9" Type="http://schemas.openxmlformats.org/officeDocument/2006/relationships/hyperlink" Target="http://localhost:8080/" TargetMode="External"/><Relationship Id="rId14" Type="http://schemas.openxmlformats.org/officeDocument/2006/relationships/hyperlink" Target="https://flask.palletsprojects.com/?utm_source=chatgpt.com"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9F8C6A-AA32-490C-A54A-436E45B85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6</Pages>
  <Words>1303</Words>
  <Characters>7433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8719</CharactersWithSpaces>
  <SharedDoc>false</SharedDoc>
  <HLinks>
    <vt:vector size="54" baseType="variant">
      <vt:variant>
        <vt:i4>1572918</vt:i4>
      </vt:variant>
      <vt:variant>
        <vt:i4>50</vt:i4>
      </vt:variant>
      <vt:variant>
        <vt:i4>0</vt:i4>
      </vt:variant>
      <vt:variant>
        <vt:i4>5</vt:i4>
      </vt:variant>
      <vt:variant>
        <vt:lpwstr/>
      </vt:variant>
      <vt:variant>
        <vt:lpwstr>_Toc197190979</vt:lpwstr>
      </vt:variant>
      <vt:variant>
        <vt:i4>1572918</vt:i4>
      </vt:variant>
      <vt:variant>
        <vt:i4>44</vt:i4>
      </vt:variant>
      <vt:variant>
        <vt:i4>0</vt:i4>
      </vt:variant>
      <vt:variant>
        <vt:i4>5</vt:i4>
      </vt:variant>
      <vt:variant>
        <vt:lpwstr/>
      </vt:variant>
      <vt:variant>
        <vt:lpwstr>_Toc197190978</vt:lpwstr>
      </vt:variant>
      <vt:variant>
        <vt:i4>1572918</vt:i4>
      </vt:variant>
      <vt:variant>
        <vt:i4>38</vt:i4>
      </vt:variant>
      <vt:variant>
        <vt:i4>0</vt:i4>
      </vt:variant>
      <vt:variant>
        <vt:i4>5</vt:i4>
      </vt:variant>
      <vt:variant>
        <vt:lpwstr/>
      </vt:variant>
      <vt:variant>
        <vt:lpwstr>_Toc197190977</vt:lpwstr>
      </vt:variant>
      <vt:variant>
        <vt:i4>1572918</vt:i4>
      </vt:variant>
      <vt:variant>
        <vt:i4>32</vt:i4>
      </vt:variant>
      <vt:variant>
        <vt:i4>0</vt:i4>
      </vt:variant>
      <vt:variant>
        <vt:i4>5</vt:i4>
      </vt:variant>
      <vt:variant>
        <vt:lpwstr/>
      </vt:variant>
      <vt:variant>
        <vt:lpwstr>_Toc197190976</vt:lpwstr>
      </vt:variant>
      <vt:variant>
        <vt:i4>1572918</vt:i4>
      </vt:variant>
      <vt:variant>
        <vt:i4>26</vt:i4>
      </vt:variant>
      <vt:variant>
        <vt:i4>0</vt:i4>
      </vt:variant>
      <vt:variant>
        <vt:i4>5</vt:i4>
      </vt:variant>
      <vt:variant>
        <vt:lpwstr/>
      </vt:variant>
      <vt:variant>
        <vt:lpwstr>_Toc197190975</vt:lpwstr>
      </vt:variant>
      <vt:variant>
        <vt:i4>1572918</vt:i4>
      </vt:variant>
      <vt:variant>
        <vt:i4>20</vt:i4>
      </vt:variant>
      <vt:variant>
        <vt:i4>0</vt:i4>
      </vt:variant>
      <vt:variant>
        <vt:i4>5</vt:i4>
      </vt:variant>
      <vt:variant>
        <vt:lpwstr/>
      </vt:variant>
      <vt:variant>
        <vt:lpwstr>_Toc197190974</vt:lpwstr>
      </vt:variant>
      <vt:variant>
        <vt:i4>1572918</vt:i4>
      </vt:variant>
      <vt:variant>
        <vt:i4>14</vt:i4>
      </vt:variant>
      <vt:variant>
        <vt:i4>0</vt:i4>
      </vt:variant>
      <vt:variant>
        <vt:i4>5</vt:i4>
      </vt:variant>
      <vt:variant>
        <vt:lpwstr/>
      </vt:variant>
      <vt:variant>
        <vt:lpwstr>_Toc197190973</vt:lpwstr>
      </vt:variant>
      <vt:variant>
        <vt:i4>1572918</vt:i4>
      </vt:variant>
      <vt:variant>
        <vt:i4>8</vt:i4>
      </vt:variant>
      <vt:variant>
        <vt:i4>0</vt:i4>
      </vt:variant>
      <vt:variant>
        <vt:i4>5</vt:i4>
      </vt:variant>
      <vt:variant>
        <vt:lpwstr/>
      </vt:variant>
      <vt:variant>
        <vt:lpwstr>_Toc197190970</vt:lpwstr>
      </vt:variant>
      <vt:variant>
        <vt:i4>1638454</vt:i4>
      </vt:variant>
      <vt:variant>
        <vt:i4>2</vt:i4>
      </vt:variant>
      <vt:variant>
        <vt:i4>0</vt:i4>
      </vt:variant>
      <vt:variant>
        <vt:i4>5</vt:i4>
      </vt:variant>
      <vt:variant>
        <vt:lpwstr/>
      </vt:variant>
      <vt:variant>
        <vt:lpwstr>_Toc197190969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Danylo Cherednychenko</dc:creator>
  <cp:keywords/>
  <dc:description/>
  <cp:lastModifiedBy>Z0n0Z sign</cp:lastModifiedBy>
  <cp:revision>3</cp:revision>
  <cp:lastPrinted>2025-12-06T14:38:00Z</cp:lastPrinted>
  <dcterms:created xsi:type="dcterms:W3CDTF">2026-03-29T14:59:00Z</dcterms:created>
  <dcterms:modified xsi:type="dcterms:W3CDTF">2026-03-29T15:27:00Z</dcterms:modified>
</cp:coreProperties>
</file>